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6F223" w14:textId="51CB43B7" w:rsidR="00936E02" w:rsidRDefault="00936E02" w:rsidP="009C5C3F">
      <w:pPr>
        <w:widowControl w:val="0"/>
        <w:pBdr>
          <w:top w:val="nil"/>
          <w:left w:val="nil"/>
          <w:bottom w:val="nil"/>
          <w:right w:val="nil"/>
          <w:between w:val="nil"/>
        </w:pBdr>
        <w:tabs>
          <w:tab w:val="left" w:pos="567"/>
          <w:tab w:val="left" w:pos="851"/>
        </w:tabs>
        <w:jc w:val="center"/>
        <w:rPr>
          <w:b/>
          <w:bCs/>
          <w:szCs w:val="24"/>
        </w:rPr>
      </w:pPr>
      <w:r>
        <w:rPr>
          <w:b/>
          <w:bCs/>
          <w:noProof/>
          <w:szCs w:val="24"/>
          <w:lang w:eastAsia="lt-LT"/>
        </w:rPr>
        <w:drawing>
          <wp:inline distT="0" distB="0" distL="0" distR="0" wp14:anchorId="7C5CB0F5" wp14:editId="681D9432">
            <wp:extent cx="6334125" cy="1329055"/>
            <wp:effectExtent l="0" t="0" r="9525" b="444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4125" cy="1329055"/>
                    </a:xfrm>
                    <a:prstGeom prst="rect">
                      <a:avLst/>
                    </a:prstGeom>
                    <a:noFill/>
                  </pic:spPr>
                </pic:pic>
              </a:graphicData>
            </a:graphic>
          </wp:inline>
        </w:drawing>
      </w:r>
    </w:p>
    <w:p w14:paraId="1C67745E" w14:textId="77777777" w:rsidR="00936E02" w:rsidRDefault="00936E02" w:rsidP="009C5C3F">
      <w:pPr>
        <w:widowControl w:val="0"/>
        <w:pBdr>
          <w:top w:val="nil"/>
          <w:left w:val="nil"/>
          <w:bottom w:val="nil"/>
          <w:right w:val="nil"/>
          <w:between w:val="nil"/>
        </w:pBdr>
        <w:tabs>
          <w:tab w:val="left" w:pos="567"/>
          <w:tab w:val="left" w:pos="851"/>
        </w:tabs>
        <w:jc w:val="center"/>
        <w:rPr>
          <w:b/>
          <w:bCs/>
          <w:szCs w:val="24"/>
        </w:rPr>
      </w:pPr>
    </w:p>
    <w:p w14:paraId="0C693432" w14:textId="696680C8" w:rsidR="00027B83" w:rsidRPr="00F422EB" w:rsidRDefault="00F422EB" w:rsidP="009C5C3F">
      <w:pPr>
        <w:widowControl w:val="0"/>
        <w:pBdr>
          <w:top w:val="nil"/>
          <w:left w:val="nil"/>
          <w:bottom w:val="nil"/>
          <w:right w:val="nil"/>
          <w:between w:val="nil"/>
        </w:pBdr>
        <w:tabs>
          <w:tab w:val="left" w:pos="567"/>
          <w:tab w:val="left" w:pos="851"/>
        </w:tabs>
        <w:jc w:val="center"/>
        <w:rPr>
          <w:rFonts w:eastAsia="Calibri"/>
          <w:b/>
          <w:szCs w:val="24"/>
        </w:rPr>
      </w:pPr>
      <w:r w:rsidRPr="00F422EB">
        <w:rPr>
          <w:b/>
          <w:bCs/>
          <w:szCs w:val="24"/>
        </w:rPr>
        <w:t>PROJEKTAVIMO PASLAUGŲ ŠVIESOFORŲ POSTŲ ATNAUJINIMUI TELŠIŲ MIESTO MUZIEJAUS G. – PLUNGĖS G. – GEDIMINO G. S</w:t>
      </w:r>
      <w:r>
        <w:rPr>
          <w:b/>
          <w:bCs/>
          <w:szCs w:val="24"/>
        </w:rPr>
        <w:t>A</w:t>
      </w:r>
      <w:r w:rsidRPr="00F422EB">
        <w:rPr>
          <w:b/>
          <w:bCs/>
          <w:szCs w:val="24"/>
        </w:rPr>
        <w:t xml:space="preserve">NKRYŽOJE </w:t>
      </w:r>
      <w:r w:rsidR="005D1AFC" w:rsidRPr="00F422EB">
        <w:rPr>
          <w:b/>
          <w:bCs/>
          <w:szCs w:val="24"/>
        </w:rPr>
        <w:t>SUTARTIES SPECIALIOSIOS SĄLYGOS</w:t>
      </w:r>
    </w:p>
    <w:p w14:paraId="1BFF2692" w14:textId="77777777" w:rsidR="00027B83" w:rsidRPr="0095412D" w:rsidRDefault="00027B83" w:rsidP="007117FF">
      <w:pPr>
        <w:widowControl w:val="0"/>
        <w:pBdr>
          <w:top w:val="nil"/>
          <w:left w:val="nil"/>
          <w:bottom w:val="nil"/>
          <w:right w:val="nil"/>
          <w:between w:val="nil"/>
        </w:pBdr>
        <w:tabs>
          <w:tab w:val="left" w:pos="567"/>
          <w:tab w:val="left" w:pos="851"/>
        </w:tabs>
        <w:jc w:val="center"/>
        <w:rPr>
          <w:caps/>
          <w:sz w:val="23"/>
          <w:szCs w:val="23"/>
        </w:rPr>
      </w:pPr>
    </w:p>
    <w:p w14:paraId="2677734D" w14:textId="77777777" w:rsidR="00027B83" w:rsidRPr="0095412D" w:rsidRDefault="00027B83">
      <w:pPr>
        <w:jc w:val="center"/>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5412D" w14:paraId="210B759A" w14:textId="77777777" w:rsidTr="007117FF">
        <w:trPr>
          <w:trHeight w:val="649"/>
        </w:trPr>
        <w:tc>
          <w:tcPr>
            <w:tcW w:w="2448" w:type="dxa"/>
          </w:tcPr>
          <w:p w14:paraId="4F8F16A8" w14:textId="77777777" w:rsidR="00027B83" w:rsidRPr="0095412D" w:rsidRDefault="000B0897">
            <w:pPr>
              <w:jc w:val="both"/>
              <w:rPr>
                <w:b/>
                <w:kern w:val="2"/>
                <w:sz w:val="23"/>
                <w:szCs w:val="23"/>
              </w:rPr>
            </w:pPr>
            <w:r w:rsidRPr="0095412D">
              <w:rPr>
                <w:b/>
                <w:kern w:val="2"/>
                <w:sz w:val="23"/>
                <w:szCs w:val="23"/>
              </w:rPr>
              <w:t>Sutarties pavadinimas</w:t>
            </w:r>
          </w:p>
        </w:tc>
        <w:tc>
          <w:tcPr>
            <w:tcW w:w="7110" w:type="dxa"/>
            <w:gridSpan w:val="3"/>
          </w:tcPr>
          <w:p w14:paraId="3F650206" w14:textId="2232F116" w:rsidR="00027B83" w:rsidRPr="00F422EB" w:rsidRDefault="00F422EB" w:rsidP="00F422EB">
            <w:pPr>
              <w:jc w:val="both"/>
              <w:rPr>
                <w:kern w:val="2"/>
                <w:sz w:val="23"/>
                <w:szCs w:val="23"/>
              </w:rPr>
            </w:pPr>
            <w:r>
              <w:rPr>
                <w:bCs/>
                <w:szCs w:val="24"/>
              </w:rPr>
              <w:t>P</w:t>
            </w:r>
            <w:r w:rsidRPr="00F422EB">
              <w:rPr>
                <w:bCs/>
                <w:szCs w:val="24"/>
              </w:rPr>
              <w:t>rojektavimo paslaugos</w:t>
            </w:r>
            <w:r>
              <w:rPr>
                <w:bCs/>
                <w:szCs w:val="24"/>
              </w:rPr>
              <w:t xml:space="preserve"> šviesoforų postų atnaujinimui Telšių miesto M</w:t>
            </w:r>
            <w:r w:rsidRPr="00F422EB">
              <w:rPr>
                <w:bCs/>
                <w:szCs w:val="24"/>
              </w:rPr>
              <w:t xml:space="preserve">uziejaus g. – </w:t>
            </w:r>
            <w:r>
              <w:rPr>
                <w:bCs/>
                <w:szCs w:val="24"/>
              </w:rPr>
              <w:t>P</w:t>
            </w:r>
            <w:r w:rsidRPr="00F422EB">
              <w:rPr>
                <w:bCs/>
                <w:szCs w:val="24"/>
              </w:rPr>
              <w:t xml:space="preserve">lungės g. – </w:t>
            </w:r>
            <w:r>
              <w:rPr>
                <w:bCs/>
                <w:szCs w:val="24"/>
              </w:rPr>
              <w:t>G</w:t>
            </w:r>
            <w:r w:rsidRPr="00F422EB">
              <w:rPr>
                <w:bCs/>
                <w:szCs w:val="24"/>
              </w:rPr>
              <w:t>edimino g. s</w:t>
            </w:r>
            <w:r>
              <w:rPr>
                <w:bCs/>
                <w:szCs w:val="24"/>
              </w:rPr>
              <w:t>a</w:t>
            </w:r>
            <w:r w:rsidRPr="00F422EB">
              <w:rPr>
                <w:bCs/>
                <w:szCs w:val="24"/>
              </w:rPr>
              <w:t>nkryžoje</w:t>
            </w:r>
          </w:p>
        </w:tc>
      </w:tr>
      <w:tr w:rsidR="00027B83" w:rsidRPr="0095412D" w14:paraId="676F0C19" w14:textId="77777777">
        <w:tc>
          <w:tcPr>
            <w:tcW w:w="2448" w:type="dxa"/>
          </w:tcPr>
          <w:p w14:paraId="4FAB4B1E" w14:textId="77777777" w:rsidR="00027B83" w:rsidRPr="0095412D" w:rsidRDefault="000B0897">
            <w:pPr>
              <w:jc w:val="both"/>
              <w:rPr>
                <w:b/>
                <w:kern w:val="2"/>
                <w:sz w:val="23"/>
                <w:szCs w:val="23"/>
              </w:rPr>
            </w:pPr>
            <w:r w:rsidRPr="0095412D">
              <w:rPr>
                <w:b/>
                <w:kern w:val="2"/>
                <w:sz w:val="23"/>
                <w:szCs w:val="23"/>
              </w:rPr>
              <w:t>Sutarties data</w:t>
            </w:r>
          </w:p>
        </w:tc>
        <w:tc>
          <w:tcPr>
            <w:tcW w:w="2177" w:type="dxa"/>
          </w:tcPr>
          <w:p w14:paraId="796DA43F" w14:textId="77777777" w:rsidR="00027B83" w:rsidRPr="0095412D" w:rsidRDefault="00027B83">
            <w:pPr>
              <w:jc w:val="both"/>
              <w:rPr>
                <w:kern w:val="2"/>
                <w:sz w:val="23"/>
                <w:szCs w:val="23"/>
              </w:rPr>
            </w:pPr>
          </w:p>
        </w:tc>
        <w:tc>
          <w:tcPr>
            <w:tcW w:w="2362" w:type="dxa"/>
          </w:tcPr>
          <w:p w14:paraId="7E4309BB" w14:textId="77777777" w:rsidR="00027B83" w:rsidRPr="0095412D" w:rsidRDefault="000B0897">
            <w:pPr>
              <w:jc w:val="both"/>
              <w:rPr>
                <w:b/>
                <w:kern w:val="2"/>
                <w:sz w:val="23"/>
                <w:szCs w:val="23"/>
              </w:rPr>
            </w:pPr>
            <w:r w:rsidRPr="0095412D">
              <w:rPr>
                <w:b/>
                <w:kern w:val="2"/>
                <w:sz w:val="23"/>
                <w:szCs w:val="23"/>
              </w:rPr>
              <w:t>Sutarties numeris</w:t>
            </w:r>
          </w:p>
        </w:tc>
        <w:tc>
          <w:tcPr>
            <w:tcW w:w="2571" w:type="dxa"/>
          </w:tcPr>
          <w:p w14:paraId="6CD94D15" w14:textId="77777777" w:rsidR="00027B83" w:rsidRPr="0095412D" w:rsidRDefault="00027B83">
            <w:pPr>
              <w:jc w:val="both"/>
              <w:rPr>
                <w:kern w:val="2"/>
                <w:sz w:val="23"/>
                <w:szCs w:val="23"/>
              </w:rPr>
            </w:pPr>
          </w:p>
        </w:tc>
      </w:tr>
    </w:tbl>
    <w:p w14:paraId="2A300375" w14:textId="77777777" w:rsidR="00027B83" w:rsidRPr="0095412D" w:rsidRDefault="00027B83">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5412D" w14:paraId="46BE54F6" w14:textId="77777777">
        <w:tc>
          <w:tcPr>
            <w:tcW w:w="9558" w:type="dxa"/>
            <w:gridSpan w:val="3"/>
          </w:tcPr>
          <w:p w14:paraId="0F017A52" w14:textId="77777777" w:rsidR="00027B83" w:rsidRPr="0095412D" w:rsidRDefault="000B0897">
            <w:pPr>
              <w:jc w:val="center"/>
              <w:rPr>
                <w:b/>
                <w:kern w:val="2"/>
                <w:sz w:val="23"/>
                <w:szCs w:val="23"/>
              </w:rPr>
            </w:pPr>
            <w:r w:rsidRPr="0095412D">
              <w:rPr>
                <w:b/>
                <w:kern w:val="2"/>
                <w:sz w:val="23"/>
                <w:szCs w:val="23"/>
              </w:rPr>
              <w:t>1. SUTARTIES ŠALYS</w:t>
            </w:r>
          </w:p>
        </w:tc>
      </w:tr>
      <w:tr w:rsidR="00027B83" w:rsidRPr="0095412D" w14:paraId="04D436D4" w14:textId="77777777">
        <w:tc>
          <w:tcPr>
            <w:tcW w:w="2808" w:type="dxa"/>
            <w:vMerge w:val="restart"/>
          </w:tcPr>
          <w:p w14:paraId="0ECE2B8D" w14:textId="77777777" w:rsidR="00027B83" w:rsidRPr="0095412D" w:rsidRDefault="00027B83">
            <w:pPr>
              <w:jc w:val="center"/>
              <w:rPr>
                <w:b/>
                <w:kern w:val="2"/>
                <w:sz w:val="23"/>
                <w:szCs w:val="23"/>
              </w:rPr>
            </w:pPr>
          </w:p>
          <w:p w14:paraId="16696CF5" w14:textId="77777777" w:rsidR="00027B83" w:rsidRPr="0095412D" w:rsidRDefault="00027B83">
            <w:pPr>
              <w:jc w:val="center"/>
              <w:rPr>
                <w:b/>
                <w:kern w:val="2"/>
                <w:sz w:val="23"/>
                <w:szCs w:val="23"/>
              </w:rPr>
            </w:pPr>
          </w:p>
          <w:p w14:paraId="6585B756" w14:textId="77777777" w:rsidR="00027B83" w:rsidRPr="0095412D" w:rsidRDefault="00027B83">
            <w:pPr>
              <w:jc w:val="center"/>
              <w:rPr>
                <w:b/>
                <w:kern w:val="2"/>
                <w:sz w:val="23"/>
                <w:szCs w:val="23"/>
              </w:rPr>
            </w:pPr>
          </w:p>
          <w:p w14:paraId="55D75142" w14:textId="77777777" w:rsidR="00027B83" w:rsidRPr="0095412D" w:rsidRDefault="00027B83">
            <w:pPr>
              <w:rPr>
                <w:b/>
                <w:kern w:val="2"/>
                <w:sz w:val="23"/>
                <w:szCs w:val="23"/>
              </w:rPr>
            </w:pPr>
          </w:p>
          <w:p w14:paraId="405523D9" w14:textId="77777777" w:rsidR="00027B83" w:rsidRPr="0095412D" w:rsidRDefault="000B0897">
            <w:pPr>
              <w:rPr>
                <w:b/>
                <w:kern w:val="2"/>
                <w:sz w:val="23"/>
                <w:szCs w:val="23"/>
              </w:rPr>
            </w:pPr>
            <w:r w:rsidRPr="0095412D">
              <w:rPr>
                <w:b/>
                <w:kern w:val="2"/>
                <w:sz w:val="23"/>
                <w:szCs w:val="23"/>
              </w:rPr>
              <w:t>1.1. Pirkėjas</w:t>
            </w:r>
          </w:p>
        </w:tc>
        <w:tc>
          <w:tcPr>
            <w:tcW w:w="3240" w:type="dxa"/>
          </w:tcPr>
          <w:p w14:paraId="1D4D11A1" w14:textId="77777777" w:rsidR="00027B83" w:rsidRPr="0095412D" w:rsidRDefault="000B0897">
            <w:pPr>
              <w:rPr>
                <w:kern w:val="2"/>
                <w:sz w:val="23"/>
                <w:szCs w:val="23"/>
              </w:rPr>
            </w:pPr>
            <w:r w:rsidRPr="0095412D">
              <w:rPr>
                <w:kern w:val="2"/>
                <w:sz w:val="23"/>
                <w:szCs w:val="23"/>
              </w:rPr>
              <w:t>1.1.1. Pavadinimas</w:t>
            </w:r>
          </w:p>
        </w:tc>
        <w:tc>
          <w:tcPr>
            <w:tcW w:w="3510" w:type="dxa"/>
          </w:tcPr>
          <w:p w14:paraId="30AA0024" w14:textId="33983CC3" w:rsidR="00027B83" w:rsidRPr="0095412D" w:rsidRDefault="007117FF" w:rsidP="007117FF">
            <w:pPr>
              <w:rPr>
                <w:kern w:val="2"/>
                <w:sz w:val="23"/>
                <w:szCs w:val="23"/>
              </w:rPr>
            </w:pPr>
            <w:r w:rsidRPr="0095412D">
              <w:rPr>
                <w:kern w:val="2"/>
                <w:sz w:val="23"/>
                <w:szCs w:val="23"/>
              </w:rPr>
              <w:t>Telšių rajono savivaldybės administracija</w:t>
            </w:r>
          </w:p>
        </w:tc>
      </w:tr>
      <w:tr w:rsidR="00027B83" w:rsidRPr="0095412D" w14:paraId="05F15DB5" w14:textId="77777777">
        <w:tc>
          <w:tcPr>
            <w:tcW w:w="2808" w:type="dxa"/>
            <w:vMerge/>
          </w:tcPr>
          <w:p w14:paraId="5C481D02" w14:textId="77777777" w:rsidR="00027B83" w:rsidRPr="0095412D" w:rsidRDefault="00027B83">
            <w:pPr>
              <w:rPr>
                <w:kern w:val="2"/>
                <w:sz w:val="23"/>
                <w:szCs w:val="23"/>
              </w:rPr>
            </w:pPr>
          </w:p>
        </w:tc>
        <w:tc>
          <w:tcPr>
            <w:tcW w:w="3240" w:type="dxa"/>
          </w:tcPr>
          <w:p w14:paraId="558DC631" w14:textId="77777777" w:rsidR="00027B83" w:rsidRPr="0095412D" w:rsidRDefault="000B0897">
            <w:pPr>
              <w:rPr>
                <w:kern w:val="2"/>
                <w:sz w:val="23"/>
                <w:szCs w:val="23"/>
              </w:rPr>
            </w:pPr>
            <w:r w:rsidRPr="0095412D">
              <w:rPr>
                <w:kern w:val="2"/>
                <w:sz w:val="23"/>
                <w:szCs w:val="23"/>
              </w:rPr>
              <w:t>1.1.2. Juridinio asmens kodas</w:t>
            </w:r>
          </w:p>
        </w:tc>
        <w:tc>
          <w:tcPr>
            <w:tcW w:w="3510" w:type="dxa"/>
          </w:tcPr>
          <w:p w14:paraId="3AF9384B" w14:textId="3D7EADD8" w:rsidR="00027B83" w:rsidRPr="0095412D" w:rsidRDefault="007117FF" w:rsidP="007117FF">
            <w:pPr>
              <w:rPr>
                <w:kern w:val="2"/>
                <w:sz w:val="23"/>
                <w:szCs w:val="23"/>
              </w:rPr>
            </w:pPr>
            <w:r w:rsidRPr="0095412D">
              <w:rPr>
                <w:kern w:val="2"/>
                <w:sz w:val="23"/>
                <w:szCs w:val="23"/>
              </w:rPr>
              <w:t>180878299</w:t>
            </w:r>
          </w:p>
        </w:tc>
      </w:tr>
      <w:tr w:rsidR="00027B83" w:rsidRPr="0095412D" w14:paraId="1A1EAC0E" w14:textId="77777777">
        <w:tc>
          <w:tcPr>
            <w:tcW w:w="2808" w:type="dxa"/>
            <w:vMerge/>
          </w:tcPr>
          <w:p w14:paraId="17A48EAC" w14:textId="77777777" w:rsidR="00027B83" w:rsidRPr="0095412D" w:rsidRDefault="00027B83">
            <w:pPr>
              <w:rPr>
                <w:kern w:val="2"/>
                <w:sz w:val="23"/>
                <w:szCs w:val="23"/>
              </w:rPr>
            </w:pPr>
          </w:p>
        </w:tc>
        <w:tc>
          <w:tcPr>
            <w:tcW w:w="3240" w:type="dxa"/>
          </w:tcPr>
          <w:p w14:paraId="1F020C84" w14:textId="77777777" w:rsidR="00027B83" w:rsidRPr="0095412D" w:rsidRDefault="000B0897">
            <w:pPr>
              <w:rPr>
                <w:kern w:val="2"/>
                <w:sz w:val="23"/>
                <w:szCs w:val="23"/>
              </w:rPr>
            </w:pPr>
            <w:r w:rsidRPr="0095412D">
              <w:rPr>
                <w:kern w:val="2"/>
                <w:sz w:val="23"/>
                <w:szCs w:val="23"/>
              </w:rPr>
              <w:t>1.1.3. Adresas</w:t>
            </w:r>
          </w:p>
        </w:tc>
        <w:tc>
          <w:tcPr>
            <w:tcW w:w="3510" w:type="dxa"/>
          </w:tcPr>
          <w:p w14:paraId="2CA6E7FD" w14:textId="246DE57E" w:rsidR="00027B83" w:rsidRPr="0095412D" w:rsidRDefault="007117FF" w:rsidP="007117FF">
            <w:pPr>
              <w:rPr>
                <w:kern w:val="2"/>
                <w:sz w:val="23"/>
                <w:szCs w:val="23"/>
              </w:rPr>
            </w:pPr>
            <w:r w:rsidRPr="0095412D">
              <w:rPr>
                <w:kern w:val="2"/>
                <w:sz w:val="23"/>
                <w:szCs w:val="23"/>
              </w:rPr>
              <w:t>Žemaitės g. 14, Telšiai</w:t>
            </w:r>
          </w:p>
        </w:tc>
      </w:tr>
      <w:tr w:rsidR="00027B83" w:rsidRPr="0095412D" w14:paraId="1511F02B" w14:textId="77777777">
        <w:tc>
          <w:tcPr>
            <w:tcW w:w="2808" w:type="dxa"/>
            <w:vMerge/>
          </w:tcPr>
          <w:p w14:paraId="25BB5214" w14:textId="77777777" w:rsidR="00027B83" w:rsidRPr="0095412D" w:rsidRDefault="00027B83">
            <w:pPr>
              <w:rPr>
                <w:kern w:val="2"/>
                <w:sz w:val="23"/>
                <w:szCs w:val="23"/>
              </w:rPr>
            </w:pPr>
          </w:p>
        </w:tc>
        <w:tc>
          <w:tcPr>
            <w:tcW w:w="3240" w:type="dxa"/>
          </w:tcPr>
          <w:p w14:paraId="1E489D90" w14:textId="77777777" w:rsidR="00027B83" w:rsidRPr="0095412D" w:rsidRDefault="000B0897">
            <w:pPr>
              <w:rPr>
                <w:kern w:val="2"/>
                <w:sz w:val="23"/>
                <w:szCs w:val="23"/>
              </w:rPr>
            </w:pPr>
            <w:r w:rsidRPr="0095412D">
              <w:rPr>
                <w:kern w:val="2"/>
                <w:sz w:val="23"/>
                <w:szCs w:val="23"/>
              </w:rPr>
              <w:t>1.1.4. PVM mokėtojo kodas</w:t>
            </w:r>
          </w:p>
        </w:tc>
        <w:tc>
          <w:tcPr>
            <w:tcW w:w="3510" w:type="dxa"/>
          </w:tcPr>
          <w:p w14:paraId="62D15E0C" w14:textId="01429859" w:rsidR="00027B83" w:rsidRPr="0095412D" w:rsidRDefault="00C25011" w:rsidP="007117FF">
            <w:pPr>
              <w:rPr>
                <w:kern w:val="2"/>
                <w:sz w:val="23"/>
                <w:szCs w:val="23"/>
              </w:rPr>
            </w:pPr>
            <w:r w:rsidRPr="0095412D">
              <w:rPr>
                <w:kern w:val="2"/>
                <w:sz w:val="23"/>
                <w:szCs w:val="23"/>
              </w:rPr>
              <w:t>Ne PVM mokėtojas</w:t>
            </w:r>
          </w:p>
        </w:tc>
      </w:tr>
      <w:tr w:rsidR="00027B83" w:rsidRPr="0095412D" w14:paraId="527B3A53" w14:textId="77777777">
        <w:tc>
          <w:tcPr>
            <w:tcW w:w="2808" w:type="dxa"/>
            <w:vMerge/>
          </w:tcPr>
          <w:p w14:paraId="6C37541F" w14:textId="77777777" w:rsidR="00027B83" w:rsidRPr="0095412D" w:rsidRDefault="00027B83">
            <w:pPr>
              <w:rPr>
                <w:kern w:val="2"/>
                <w:sz w:val="23"/>
                <w:szCs w:val="23"/>
              </w:rPr>
            </w:pPr>
          </w:p>
        </w:tc>
        <w:tc>
          <w:tcPr>
            <w:tcW w:w="3240" w:type="dxa"/>
          </w:tcPr>
          <w:p w14:paraId="21A31370" w14:textId="77777777" w:rsidR="00027B83" w:rsidRPr="0095412D" w:rsidRDefault="000B0897">
            <w:pPr>
              <w:rPr>
                <w:kern w:val="2"/>
                <w:sz w:val="23"/>
                <w:szCs w:val="23"/>
              </w:rPr>
            </w:pPr>
            <w:r w:rsidRPr="0095412D">
              <w:rPr>
                <w:kern w:val="2"/>
                <w:sz w:val="23"/>
                <w:szCs w:val="23"/>
              </w:rPr>
              <w:t>1.1.5. Atsiskaitomoji sąskaita</w:t>
            </w:r>
          </w:p>
        </w:tc>
        <w:tc>
          <w:tcPr>
            <w:tcW w:w="3510" w:type="dxa"/>
          </w:tcPr>
          <w:p w14:paraId="082D7201" w14:textId="021F09CE" w:rsidR="00027B83" w:rsidRPr="0095412D" w:rsidRDefault="007117FF" w:rsidP="007117FF">
            <w:pPr>
              <w:rPr>
                <w:kern w:val="2"/>
                <w:sz w:val="23"/>
                <w:szCs w:val="23"/>
              </w:rPr>
            </w:pPr>
            <w:r w:rsidRPr="0095412D">
              <w:rPr>
                <w:kern w:val="2"/>
                <w:sz w:val="23"/>
                <w:szCs w:val="23"/>
              </w:rPr>
              <w:t>LT094010042800007749</w:t>
            </w:r>
          </w:p>
        </w:tc>
      </w:tr>
      <w:tr w:rsidR="00027B83" w:rsidRPr="0095412D" w14:paraId="53D75A5D" w14:textId="77777777">
        <w:tc>
          <w:tcPr>
            <w:tcW w:w="2808" w:type="dxa"/>
            <w:vMerge/>
          </w:tcPr>
          <w:p w14:paraId="5C795133" w14:textId="77777777" w:rsidR="00027B83" w:rsidRPr="0095412D" w:rsidRDefault="00027B83">
            <w:pPr>
              <w:rPr>
                <w:kern w:val="2"/>
                <w:sz w:val="23"/>
                <w:szCs w:val="23"/>
              </w:rPr>
            </w:pPr>
          </w:p>
        </w:tc>
        <w:tc>
          <w:tcPr>
            <w:tcW w:w="3240" w:type="dxa"/>
          </w:tcPr>
          <w:p w14:paraId="352D0392" w14:textId="77777777" w:rsidR="00027B83" w:rsidRPr="0095412D" w:rsidRDefault="000B0897">
            <w:pPr>
              <w:rPr>
                <w:kern w:val="2"/>
                <w:sz w:val="23"/>
                <w:szCs w:val="23"/>
              </w:rPr>
            </w:pPr>
            <w:r w:rsidRPr="0095412D">
              <w:rPr>
                <w:kern w:val="2"/>
                <w:sz w:val="23"/>
                <w:szCs w:val="23"/>
              </w:rPr>
              <w:t>1.1.6. Bankas, banko kodas</w:t>
            </w:r>
          </w:p>
        </w:tc>
        <w:tc>
          <w:tcPr>
            <w:tcW w:w="3510" w:type="dxa"/>
          </w:tcPr>
          <w:p w14:paraId="1AEEBD0D" w14:textId="13DE3450" w:rsidR="00027B83" w:rsidRPr="0095412D" w:rsidRDefault="007117FF" w:rsidP="007117FF">
            <w:pPr>
              <w:rPr>
                <w:kern w:val="2"/>
                <w:sz w:val="23"/>
                <w:szCs w:val="23"/>
              </w:rPr>
            </w:pPr>
            <w:r w:rsidRPr="0095412D">
              <w:rPr>
                <w:kern w:val="2"/>
                <w:sz w:val="23"/>
                <w:szCs w:val="23"/>
              </w:rPr>
              <w:t xml:space="preserve">AB </w:t>
            </w:r>
            <w:proofErr w:type="spellStart"/>
            <w:r w:rsidRPr="0095412D">
              <w:rPr>
                <w:kern w:val="2"/>
                <w:sz w:val="23"/>
                <w:szCs w:val="23"/>
              </w:rPr>
              <w:t>Luminor</w:t>
            </w:r>
            <w:proofErr w:type="spellEnd"/>
            <w:r w:rsidRPr="0095412D">
              <w:rPr>
                <w:kern w:val="2"/>
                <w:sz w:val="23"/>
                <w:szCs w:val="23"/>
              </w:rPr>
              <w:t xml:space="preserve"> bankas</w:t>
            </w:r>
          </w:p>
        </w:tc>
      </w:tr>
      <w:tr w:rsidR="00027B83" w:rsidRPr="0095412D" w14:paraId="5776D650" w14:textId="77777777">
        <w:tc>
          <w:tcPr>
            <w:tcW w:w="2808" w:type="dxa"/>
            <w:vMerge/>
          </w:tcPr>
          <w:p w14:paraId="07B275EF" w14:textId="77777777" w:rsidR="00027B83" w:rsidRPr="0095412D" w:rsidRDefault="00027B83">
            <w:pPr>
              <w:rPr>
                <w:kern w:val="2"/>
                <w:sz w:val="23"/>
                <w:szCs w:val="23"/>
              </w:rPr>
            </w:pPr>
          </w:p>
        </w:tc>
        <w:tc>
          <w:tcPr>
            <w:tcW w:w="3240" w:type="dxa"/>
          </w:tcPr>
          <w:p w14:paraId="646304A0" w14:textId="77777777" w:rsidR="00027B83" w:rsidRPr="0095412D" w:rsidRDefault="000B0897">
            <w:pPr>
              <w:rPr>
                <w:kern w:val="2"/>
                <w:sz w:val="23"/>
                <w:szCs w:val="23"/>
              </w:rPr>
            </w:pPr>
            <w:r w:rsidRPr="0095412D">
              <w:rPr>
                <w:kern w:val="2"/>
                <w:sz w:val="23"/>
                <w:szCs w:val="23"/>
              </w:rPr>
              <w:t>1.1.7. Telefonas</w:t>
            </w:r>
          </w:p>
        </w:tc>
        <w:tc>
          <w:tcPr>
            <w:tcW w:w="3510" w:type="dxa"/>
          </w:tcPr>
          <w:p w14:paraId="45B54DCF" w14:textId="78A92A22" w:rsidR="00027B83" w:rsidRPr="0095412D" w:rsidRDefault="007117FF" w:rsidP="007117FF">
            <w:pPr>
              <w:rPr>
                <w:kern w:val="2"/>
                <w:sz w:val="23"/>
                <w:szCs w:val="23"/>
              </w:rPr>
            </w:pPr>
            <w:r w:rsidRPr="0095412D">
              <w:rPr>
                <w:kern w:val="2"/>
                <w:sz w:val="23"/>
                <w:szCs w:val="23"/>
              </w:rPr>
              <w:t>0 444 52229</w:t>
            </w:r>
          </w:p>
        </w:tc>
      </w:tr>
      <w:tr w:rsidR="00027B83" w:rsidRPr="0095412D" w14:paraId="37135B60" w14:textId="77777777">
        <w:tc>
          <w:tcPr>
            <w:tcW w:w="2808" w:type="dxa"/>
            <w:vMerge/>
          </w:tcPr>
          <w:p w14:paraId="0508AC48" w14:textId="77777777" w:rsidR="00027B83" w:rsidRPr="0095412D" w:rsidRDefault="00027B83">
            <w:pPr>
              <w:rPr>
                <w:kern w:val="2"/>
                <w:sz w:val="23"/>
                <w:szCs w:val="23"/>
              </w:rPr>
            </w:pPr>
          </w:p>
        </w:tc>
        <w:tc>
          <w:tcPr>
            <w:tcW w:w="3240" w:type="dxa"/>
          </w:tcPr>
          <w:p w14:paraId="38C60B3E" w14:textId="77777777" w:rsidR="00027B83" w:rsidRPr="0095412D" w:rsidRDefault="000B0897">
            <w:pPr>
              <w:rPr>
                <w:kern w:val="2"/>
                <w:sz w:val="23"/>
                <w:szCs w:val="23"/>
              </w:rPr>
            </w:pPr>
            <w:r w:rsidRPr="0095412D">
              <w:rPr>
                <w:kern w:val="2"/>
                <w:sz w:val="23"/>
                <w:szCs w:val="23"/>
              </w:rPr>
              <w:t>1.1.8. El. paštas</w:t>
            </w:r>
          </w:p>
        </w:tc>
        <w:tc>
          <w:tcPr>
            <w:tcW w:w="3510" w:type="dxa"/>
          </w:tcPr>
          <w:p w14:paraId="20AA0F22" w14:textId="0E3BF979" w:rsidR="00027B83" w:rsidRPr="0095412D" w:rsidRDefault="007117FF" w:rsidP="007117FF">
            <w:pPr>
              <w:rPr>
                <w:kern w:val="2"/>
                <w:sz w:val="23"/>
                <w:szCs w:val="23"/>
              </w:rPr>
            </w:pPr>
            <w:r w:rsidRPr="0095412D">
              <w:rPr>
                <w:kern w:val="2"/>
                <w:sz w:val="23"/>
                <w:szCs w:val="23"/>
              </w:rPr>
              <w:t>info@telsiai.lt</w:t>
            </w:r>
          </w:p>
        </w:tc>
      </w:tr>
      <w:tr w:rsidR="00027B83" w:rsidRPr="0095412D" w14:paraId="57382D2E" w14:textId="77777777">
        <w:tc>
          <w:tcPr>
            <w:tcW w:w="2808" w:type="dxa"/>
            <w:vMerge/>
          </w:tcPr>
          <w:p w14:paraId="7CA54B69" w14:textId="77777777" w:rsidR="00027B83" w:rsidRPr="0095412D" w:rsidRDefault="00027B83">
            <w:pPr>
              <w:rPr>
                <w:kern w:val="2"/>
                <w:sz w:val="23"/>
                <w:szCs w:val="23"/>
              </w:rPr>
            </w:pPr>
          </w:p>
        </w:tc>
        <w:tc>
          <w:tcPr>
            <w:tcW w:w="3240" w:type="dxa"/>
          </w:tcPr>
          <w:p w14:paraId="6C4AFDAB" w14:textId="77777777" w:rsidR="00027B83" w:rsidRPr="0095412D" w:rsidRDefault="000B0897">
            <w:pPr>
              <w:rPr>
                <w:kern w:val="2"/>
                <w:sz w:val="23"/>
                <w:szCs w:val="23"/>
              </w:rPr>
            </w:pPr>
            <w:r w:rsidRPr="0095412D">
              <w:rPr>
                <w:kern w:val="2"/>
                <w:sz w:val="23"/>
                <w:szCs w:val="23"/>
              </w:rPr>
              <w:t>1.1.9. Šalies atstovas</w:t>
            </w:r>
          </w:p>
        </w:tc>
        <w:tc>
          <w:tcPr>
            <w:tcW w:w="3510" w:type="dxa"/>
          </w:tcPr>
          <w:p w14:paraId="13F27326" w14:textId="1390B9F6" w:rsidR="00027B83" w:rsidRPr="0095412D" w:rsidRDefault="00027B83" w:rsidP="007117FF">
            <w:pPr>
              <w:rPr>
                <w:kern w:val="2"/>
                <w:sz w:val="23"/>
                <w:szCs w:val="23"/>
              </w:rPr>
            </w:pPr>
          </w:p>
        </w:tc>
      </w:tr>
      <w:tr w:rsidR="00027B83" w:rsidRPr="0095412D" w14:paraId="2B8B85E9" w14:textId="77777777">
        <w:tc>
          <w:tcPr>
            <w:tcW w:w="2808" w:type="dxa"/>
            <w:vMerge/>
          </w:tcPr>
          <w:p w14:paraId="212A1647" w14:textId="77777777" w:rsidR="00027B83" w:rsidRPr="0095412D" w:rsidRDefault="00027B83">
            <w:pPr>
              <w:rPr>
                <w:kern w:val="2"/>
                <w:sz w:val="23"/>
                <w:szCs w:val="23"/>
              </w:rPr>
            </w:pPr>
          </w:p>
        </w:tc>
        <w:tc>
          <w:tcPr>
            <w:tcW w:w="3240" w:type="dxa"/>
          </w:tcPr>
          <w:p w14:paraId="66A57017" w14:textId="77777777" w:rsidR="00027B83" w:rsidRPr="0095412D" w:rsidRDefault="000B0897">
            <w:pPr>
              <w:rPr>
                <w:kern w:val="2"/>
                <w:sz w:val="23"/>
                <w:szCs w:val="23"/>
              </w:rPr>
            </w:pPr>
            <w:r w:rsidRPr="0095412D">
              <w:rPr>
                <w:kern w:val="2"/>
                <w:sz w:val="23"/>
                <w:szCs w:val="23"/>
              </w:rPr>
              <w:t>1.1.10. Atstovavimo pagrindas</w:t>
            </w:r>
          </w:p>
        </w:tc>
        <w:tc>
          <w:tcPr>
            <w:tcW w:w="3510" w:type="dxa"/>
          </w:tcPr>
          <w:p w14:paraId="73CA1B70" w14:textId="77777777" w:rsidR="00027B83" w:rsidRPr="0095412D" w:rsidRDefault="00027B83">
            <w:pPr>
              <w:jc w:val="center"/>
              <w:rPr>
                <w:kern w:val="2"/>
                <w:sz w:val="23"/>
                <w:szCs w:val="23"/>
              </w:rPr>
            </w:pPr>
          </w:p>
        </w:tc>
      </w:tr>
      <w:tr w:rsidR="00027B83" w:rsidRPr="0095412D" w14:paraId="16928910" w14:textId="77777777">
        <w:tc>
          <w:tcPr>
            <w:tcW w:w="2808" w:type="dxa"/>
            <w:vMerge w:val="restart"/>
          </w:tcPr>
          <w:p w14:paraId="229CF69D" w14:textId="77777777" w:rsidR="00027B83" w:rsidRPr="0095412D" w:rsidRDefault="00027B83">
            <w:pPr>
              <w:rPr>
                <w:b/>
                <w:kern w:val="2"/>
                <w:sz w:val="23"/>
                <w:szCs w:val="23"/>
              </w:rPr>
            </w:pPr>
          </w:p>
          <w:p w14:paraId="7AADBCFF" w14:textId="77777777" w:rsidR="00027B83" w:rsidRPr="0095412D" w:rsidRDefault="00027B83">
            <w:pPr>
              <w:rPr>
                <w:b/>
                <w:kern w:val="2"/>
                <w:sz w:val="23"/>
                <w:szCs w:val="23"/>
              </w:rPr>
            </w:pPr>
          </w:p>
          <w:p w14:paraId="76388C47" w14:textId="77777777" w:rsidR="00027B83" w:rsidRPr="0095412D" w:rsidRDefault="00027B83">
            <w:pPr>
              <w:rPr>
                <w:b/>
                <w:kern w:val="2"/>
                <w:sz w:val="23"/>
                <w:szCs w:val="23"/>
              </w:rPr>
            </w:pPr>
          </w:p>
          <w:p w14:paraId="726A738E" w14:textId="77777777" w:rsidR="00027B83" w:rsidRPr="0095412D" w:rsidRDefault="000B0897">
            <w:pPr>
              <w:rPr>
                <w:b/>
                <w:kern w:val="2"/>
                <w:sz w:val="23"/>
                <w:szCs w:val="23"/>
              </w:rPr>
            </w:pPr>
            <w:r w:rsidRPr="0095412D">
              <w:rPr>
                <w:b/>
                <w:kern w:val="2"/>
                <w:sz w:val="23"/>
                <w:szCs w:val="23"/>
              </w:rPr>
              <w:t>1.2. Tiekėjas</w:t>
            </w:r>
          </w:p>
          <w:p w14:paraId="043B3BC3" w14:textId="77777777" w:rsidR="00027B83" w:rsidRPr="0095412D" w:rsidRDefault="00027B83" w:rsidP="007117FF">
            <w:pPr>
              <w:rPr>
                <w:b/>
                <w:kern w:val="2"/>
                <w:sz w:val="23"/>
                <w:szCs w:val="23"/>
              </w:rPr>
            </w:pPr>
          </w:p>
        </w:tc>
        <w:tc>
          <w:tcPr>
            <w:tcW w:w="3240" w:type="dxa"/>
          </w:tcPr>
          <w:p w14:paraId="6F705997" w14:textId="77777777" w:rsidR="00027B83" w:rsidRPr="0095412D" w:rsidRDefault="000B0897">
            <w:pPr>
              <w:rPr>
                <w:kern w:val="2"/>
                <w:sz w:val="23"/>
                <w:szCs w:val="23"/>
              </w:rPr>
            </w:pPr>
            <w:r w:rsidRPr="0095412D">
              <w:rPr>
                <w:kern w:val="2"/>
                <w:sz w:val="23"/>
                <w:szCs w:val="23"/>
              </w:rPr>
              <w:t>1.2.1. Pavadinimas</w:t>
            </w:r>
          </w:p>
        </w:tc>
        <w:tc>
          <w:tcPr>
            <w:tcW w:w="3510" w:type="dxa"/>
          </w:tcPr>
          <w:p w14:paraId="4429E712" w14:textId="12082D5D" w:rsidR="00027B83" w:rsidRPr="0095412D" w:rsidRDefault="00027B83" w:rsidP="00B70313">
            <w:pPr>
              <w:rPr>
                <w:kern w:val="2"/>
                <w:sz w:val="23"/>
                <w:szCs w:val="23"/>
              </w:rPr>
            </w:pPr>
          </w:p>
        </w:tc>
      </w:tr>
      <w:tr w:rsidR="00027B83" w:rsidRPr="0095412D" w14:paraId="4CD656F9" w14:textId="77777777">
        <w:tc>
          <w:tcPr>
            <w:tcW w:w="2808" w:type="dxa"/>
            <w:vMerge/>
          </w:tcPr>
          <w:p w14:paraId="0EA0F764" w14:textId="77777777" w:rsidR="00027B83" w:rsidRPr="0095412D" w:rsidRDefault="00027B83">
            <w:pPr>
              <w:rPr>
                <w:b/>
                <w:kern w:val="2"/>
                <w:sz w:val="23"/>
                <w:szCs w:val="23"/>
              </w:rPr>
            </w:pPr>
          </w:p>
        </w:tc>
        <w:tc>
          <w:tcPr>
            <w:tcW w:w="3240" w:type="dxa"/>
          </w:tcPr>
          <w:p w14:paraId="503F833B" w14:textId="77777777" w:rsidR="00027B83" w:rsidRPr="0095412D" w:rsidRDefault="000B0897">
            <w:pPr>
              <w:rPr>
                <w:kern w:val="2"/>
                <w:sz w:val="23"/>
                <w:szCs w:val="23"/>
              </w:rPr>
            </w:pPr>
            <w:r w:rsidRPr="0095412D">
              <w:rPr>
                <w:kern w:val="2"/>
                <w:sz w:val="23"/>
                <w:szCs w:val="23"/>
              </w:rPr>
              <w:t>1.2.2. Juridinio asmens kodas</w:t>
            </w:r>
          </w:p>
        </w:tc>
        <w:tc>
          <w:tcPr>
            <w:tcW w:w="3510" w:type="dxa"/>
          </w:tcPr>
          <w:p w14:paraId="2F9A4859" w14:textId="7E605EBB" w:rsidR="00027B83" w:rsidRPr="0095412D" w:rsidRDefault="00027B83" w:rsidP="00B70313">
            <w:pPr>
              <w:rPr>
                <w:kern w:val="2"/>
                <w:sz w:val="23"/>
                <w:szCs w:val="23"/>
              </w:rPr>
            </w:pPr>
          </w:p>
        </w:tc>
      </w:tr>
      <w:tr w:rsidR="00027B83" w:rsidRPr="0095412D" w14:paraId="6A3E88B7" w14:textId="77777777">
        <w:tc>
          <w:tcPr>
            <w:tcW w:w="2808" w:type="dxa"/>
            <w:vMerge/>
          </w:tcPr>
          <w:p w14:paraId="55D363B9" w14:textId="77777777" w:rsidR="00027B83" w:rsidRPr="0095412D" w:rsidRDefault="00027B83">
            <w:pPr>
              <w:rPr>
                <w:b/>
                <w:kern w:val="2"/>
                <w:sz w:val="23"/>
                <w:szCs w:val="23"/>
              </w:rPr>
            </w:pPr>
          </w:p>
        </w:tc>
        <w:tc>
          <w:tcPr>
            <w:tcW w:w="3240" w:type="dxa"/>
          </w:tcPr>
          <w:p w14:paraId="29A5A52C" w14:textId="77777777" w:rsidR="00027B83" w:rsidRPr="0095412D" w:rsidRDefault="000B0897">
            <w:pPr>
              <w:rPr>
                <w:kern w:val="2"/>
                <w:sz w:val="23"/>
                <w:szCs w:val="23"/>
              </w:rPr>
            </w:pPr>
            <w:r w:rsidRPr="0095412D">
              <w:rPr>
                <w:kern w:val="2"/>
                <w:sz w:val="23"/>
                <w:szCs w:val="23"/>
              </w:rPr>
              <w:t>1.2.3. Adresas</w:t>
            </w:r>
          </w:p>
        </w:tc>
        <w:tc>
          <w:tcPr>
            <w:tcW w:w="3510" w:type="dxa"/>
          </w:tcPr>
          <w:p w14:paraId="52BE5137" w14:textId="04717185" w:rsidR="00027B83" w:rsidRPr="0095412D" w:rsidRDefault="00027B83" w:rsidP="00B70313">
            <w:pPr>
              <w:rPr>
                <w:kern w:val="2"/>
                <w:sz w:val="23"/>
                <w:szCs w:val="23"/>
              </w:rPr>
            </w:pPr>
          </w:p>
        </w:tc>
      </w:tr>
      <w:tr w:rsidR="00027B83" w:rsidRPr="0095412D" w14:paraId="10BDDB35" w14:textId="77777777">
        <w:tc>
          <w:tcPr>
            <w:tcW w:w="2808" w:type="dxa"/>
            <w:vMerge/>
          </w:tcPr>
          <w:p w14:paraId="7C0FB73C" w14:textId="77777777" w:rsidR="00027B83" w:rsidRPr="0095412D" w:rsidRDefault="00027B83">
            <w:pPr>
              <w:rPr>
                <w:b/>
                <w:kern w:val="2"/>
                <w:sz w:val="23"/>
                <w:szCs w:val="23"/>
              </w:rPr>
            </w:pPr>
          </w:p>
        </w:tc>
        <w:tc>
          <w:tcPr>
            <w:tcW w:w="3240" w:type="dxa"/>
          </w:tcPr>
          <w:p w14:paraId="01F56213" w14:textId="77777777" w:rsidR="00027B83" w:rsidRPr="0095412D" w:rsidRDefault="000B0897">
            <w:pPr>
              <w:rPr>
                <w:kern w:val="2"/>
                <w:sz w:val="23"/>
                <w:szCs w:val="23"/>
              </w:rPr>
            </w:pPr>
            <w:r w:rsidRPr="0095412D">
              <w:rPr>
                <w:kern w:val="2"/>
                <w:sz w:val="23"/>
                <w:szCs w:val="23"/>
              </w:rPr>
              <w:t>1.2.4. PVM mokėtojo kodas</w:t>
            </w:r>
          </w:p>
        </w:tc>
        <w:tc>
          <w:tcPr>
            <w:tcW w:w="3510" w:type="dxa"/>
          </w:tcPr>
          <w:p w14:paraId="3DC02E52" w14:textId="24C759EF" w:rsidR="00027B83" w:rsidRPr="0095412D" w:rsidRDefault="00027B83" w:rsidP="00B70313">
            <w:pPr>
              <w:rPr>
                <w:kern w:val="2"/>
                <w:sz w:val="23"/>
                <w:szCs w:val="23"/>
              </w:rPr>
            </w:pPr>
          </w:p>
        </w:tc>
      </w:tr>
      <w:tr w:rsidR="00027B83" w:rsidRPr="0095412D" w14:paraId="4A389B23" w14:textId="77777777">
        <w:tc>
          <w:tcPr>
            <w:tcW w:w="2808" w:type="dxa"/>
            <w:vMerge/>
          </w:tcPr>
          <w:p w14:paraId="5E8F3B72" w14:textId="77777777" w:rsidR="00027B83" w:rsidRPr="0095412D" w:rsidRDefault="00027B83">
            <w:pPr>
              <w:rPr>
                <w:b/>
                <w:kern w:val="2"/>
                <w:sz w:val="23"/>
                <w:szCs w:val="23"/>
              </w:rPr>
            </w:pPr>
          </w:p>
        </w:tc>
        <w:tc>
          <w:tcPr>
            <w:tcW w:w="3240" w:type="dxa"/>
          </w:tcPr>
          <w:p w14:paraId="37E87149" w14:textId="77777777" w:rsidR="00027B83" w:rsidRPr="0095412D" w:rsidRDefault="000B0897">
            <w:pPr>
              <w:rPr>
                <w:kern w:val="2"/>
                <w:sz w:val="23"/>
                <w:szCs w:val="23"/>
              </w:rPr>
            </w:pPr>
            <w:r w:rsidRPr="0095412D">
              <w:rPr>
                <w:kern w:val="2"/>
                <w:sz w:val="23"/>
                <w:szCs w:val="23"/>
              </w:rPr>
              <w:t>1.2.5. Atsiskaitomoji sąskaita</w:t>
            </w:r>
          </w:p>
        </w:tc>
        <w:tc>
          <w:tcPr>
            <w:tcW w:w="3510" w:type="dxa"/>
          </w:tcPr>
          <w:p w14:paraId="6B4ED46F" w14:textId="437D1257" w:rsidR="00027B83" w:rsidRPr="0095412D" w:rsidRDefault="00027B83" w:rsidP="00B70313">
            <w:pPr>
              <w:rPr>
                <w:kern w:val="2"/>
                <w:sz w:val="23"/>
                <w:szCs w:val="23"/>
              </w:rPr>
            </w:pPr>
          </w:p>
        </w:tc>
      </w:tr>
      <w:tr w:rsidR="00027B83" w:rsidRPr="0095412D" w14:paraId="53C6C3C5" w14:textId="77777777">
        <w:tc>
          <w:tcPr>
            <w:tcW w:w="2808" w:type="dxa"/>
            <w:vMerge/>
          </w:tcPr>
          <w:p w14:paraId="78A46E72" w14:textId="77777777" w:rsidR="00027B83" w:rsidRPr="0095412D" w:rsidRDefault="00027B83">
            <w:pPr>
              <w:rPr>
                <w:b/>
                <w:kern w:val="2"/>
                <w:sz w:val="23"/>
                <w:szCs w:val="23"/>
              </w:rPr>
            </w:pPr>
          </w:p>
        </w:tc>
        <w:tc>
          <w:tcPr>
            <w:tcW w:w="3240" w:type="dxa"/>
          </w:tcPr>
          <w:p w14:paraId="572DF85C" w14:textId="77777777" w:rsidR="00027B83" w:rsidRPr="0095412D" w:rsidRDefault="000B0897">
            <w:pPr>
              <w:rPr>
                <w:kern w:val="2"/>
                <w:sz w:val="23"/>
                <w:szCs w:val="23"/>
              </w:rPr>
            </w:pPr>
            <w:r w:rsidRPr="0095412D">
              <w:rPr>
                <w:kern w:val="2"/>
                <w:sz w:val="23"/>
                <w:szCs w:val="23"/>
              </w:rPr>
              <w:t>1.2.6. Bankas, banko kodas</w:t>
            </w:r>
          </w:p>
        </w:tc>
        <w:tc>
          <w:tcPr>
            <w:tcW w:w="3510" w:type="dxa"/>
          </w:tcPr>
          <w:p w14:paraId="199DBF76" w14:textId="3383BDD7" w:rsidR="00027B83" w:rsidRPr="0095412D" w:rsidRDefault="00027B83" w:rsidP="00B70313">
            <w:pPr>
              <w:rPr>
                <w:kern w:val="2"/>
                <w:sz w:val="23"/>
                <w:szCs w:val="23"/>
              </w:rPr>
            </w:pPr>
          </w:p>
        </w:tc>
      </w:tr>
      <w:tr w:rsidR="00027B83" w:rsidRPr="0095412D" w14:paraId="0AD028CC" w14:textId="77777777">
        <w:tc>
          <w:tcPr>
            <w:tcW w:w="2808" w:type="dxa"/>
            <w:vMerge/>
          </w:tcPr>
          <w:p w14:paraId="0B51355C" w14:textId="77777777" w:rsidR="00027B83" w:rsidRPr="0095412D" w:rsidRDefault="00027B83">
            <w:pPr>
              <w:rPr>
                <w:b/>
                <w:kern w:val="2"/>
                <w:sz w:val="23"/>
                <w:szCs w:val="23"/>
              </w:rPr>
            </w:pPr>
          </w:p>
        </w:tc>
        <w:tc>
          <w:tcPr>
            <w:tcW w:w="3240" w:type="dxa"/>
          </w:tcPr>
          <w:p w14:paraId="4578C743" w14:textId="77777777" w:rsidR="00027B83" w:rsidRPr="0095412D" w:rsidRDefault="000B0897">
            <w:pPr>
              <w:rPr>
                <w:kern w:val="2"/>
                <w:sz w:val="23"/>
                <w:szCs w:val="23"/>
              </w:rPr>
            </w:pPr>
            <w:r w:rsidRPr="0095412D">
              <w:rPr>
                <w:kern w:val="2"/>
                <w:sz w:val="23"/>
                <w:szCs w:val="23"/>
              </w:rPr>
              <w:t>1.2.7. Telefonas</w:t>
            </w:r>
          </w:p>
        </w:tc>
        <w:tc>
          <w:tcPr>
            <w:tcW w:w="3510" w:type="dxa"/>
          </w:tcPr>
          <w:p w14:paraId="45814210" w14:textId="6FC921BF" w:rsidR="00027B83" w:rsidRPr="0095412D" w:rsidRDefault="00027B83" w:rsidP="00B70313">
            <w:pPr>
              <w:rPr>
                <w:kern w:val="2"/>
                <w:sz w:val="23"/>
                <w:szCs w:val="23"/>
              </w:rPr>
            </w:pPr>
          </w:p>
        </w:tc>
      </w:tr>
      <w:tr w:rsidR="00027B83" w:rsidRPr="0095412D" w14:paraId="18884704" w14:textId="77777777">
        <w:tc>
          <w:tcPr>
            <w:tcW w:w="2808" w:type="dxa"/>
            <w:vMerge/>
          </w:tcPr>
          <w:p w14:paraId="6EB9CA70" w14:textId="77777777" w:rsidR="00027B83" w:rsidRPr="0095412D" w:rsidRDefault="00027B83">
            <w:pPr>
              <w:rPr>
                <w:b/>
                <w:kern w:val="2"/>
                <w:sz w:val="23"/>
                <w:szCs w:val="23"/>
              </w:rPr>
            </w:pPr>
          </w:p>
        </w:tc>
        <w:tc>
          <w:tcPr>
            <w:tcW w:w="3240" w:type="dxa"/>
          </w:tcPr>
          <w:p w14:paraId="68980A98" w14:textId="77777777" w:rsidR="00027B83" w:rsidRPr="0095412D" w:rsidRDefault="000B0897">
            <w:pPr>
              <w:rPr>
                <w:kern w:val="2"/>
                <w:sz w:val="23"/>
                <w:szCs w:val="23"/>
              </w:rPr>
            </w:pPr>
            <w:r w:rsidRPr="0095412D">
              <w:rPr>
                <w:kern w:val="2"/>
                <w:sz w:val="23"/>
                <w:szCs w:val="23"/>
              </w:rPr>
              <w:t>1.2.8. El. paštas</w:t>
            </w:r>
          </w:p>
        </w:tc>
        <w:tc>
          <w:tcPr>
            <w:tcW w:w="3510" w:type="dxa"/>
          </w:tcPr>
          <w:p w14:paraId="2BDB563E" w14:textId="34209146" w:rsidR="00027B83" w:rsidRPr="0095412D" w:rsidRDefault="00027B83" w:rsidP="00B70313">
            <w:pPr>
              <w:rPr>
                <w:kern w:val="2"/>
                <w:sz w:val="23"/>
                <w:szCs w:val="23"/>
              </w:rPr>
            </w:pPr>
          </w:p>
        </w:tc>
      </w:tr>
      <w:tr w:rsidR="00027B83" w:rsidRPr="0095412D" w14:paraId="460CF5F1" w14:textId="77777777">
        <w:tc>
          <w:tcPr>
            <w:tcW w:w="2808" w:type="dxa"/>
            <w:vMerge/>
          </w:tcPr>
          <w:p w14:paraId="3F192AA9" w14:textId="77777777" w:rsidR="00027B83" w:rsidRPr="0095412D" w:rsidRDefault="00027B83">
            <w:pPr>
              <w:rPr>
                <w:b/>
                <w:kern w:val="2"/>
                <w:sz w:val="23"/>
                <w:szCs w:val="23"/>
              </w:rPr>
            </w:pPr>
          </w:p>
        </w:tc>
        <w:tc>
          <w:tcPr>
            <w:tcW w:w="3240" w:type="dxa"/>
          </w:tcPr>
          <w:p w14:paraId="438676CD" w14:textId="77777777" w:rsidR="00027B83" w:rsidRPr="0095412D" w:rsidRDefault="000B0897">
            <w:pPr>
              <w:rPr>
                <w:kern w:val="2"/>
                <w:sz w:val="23"/>
                <w:szCs w:val="23"/>
              </w:rPr>
            </w:pPr>
            <w:r w:rsidRPr="0095412D">
              <w:rPr>
                <w:kern w:val="2"/>
                <w:sz w:val="23"/>
                <w:szCs w:val="23"/>
              </w:rPr>
              <w:t>1.2.9. Šalies atstovas</w:t>
            </w:r>
          </w:p>
        </w:tc>
        <w:tc>
          <w:tcPr>
            <w:tcW w:w="3510" w:type="dxa"/>
          </w:tcPr>
          <w:p w14:paraId="18887569" w14:textId="0044F173" w:rsidR="00027B83" w:rsidRPr="0095412D" w:rsidRDefault="00027B83" w:rsidP="00B70313">
            <w:pPr>
              <w:rPr>
                <w:kern w:val="2"/>
                <w:sz w:val="23"/>
                <w:szCs w:val="23"/>
              </w:rPr>
            </w:pPr>
          </w:p>
        </w:tc>
      </w:tr>
      <w:tr w:rsidR="00027B83" w:rsidRPr="0095412D" w14:paraId="27B074B5" w14:textId="77777777">
        <w:tc>
          <w:tcPr>
            <w:tcW w:w="2808" w:type="dxa"/>
            <w:vMerge/>
          </w:tcPr>
          <w:p w14:paraId="7A43EC40" w14:textId="77777777" w:rsidR="00027B83" w:rsidRPr="0095412D" w:rsidRDefault="00027B83">
            <w:pPr>
              <w:rPr>
                <w:b/>
                <w:kern w:val="2"/>
                <w:sz w:val="23"/>
                <w:szCs w:val="23"/>
              </w:rPr>
            </w:pPr>
          </w:p>
        </w:tc>
        <w:tc>
          <w:tcPr>
            <w:tcW w:w="3240" w:type="dxa"/>
          </w:tcPr>
          <w:p w14:paraId="1ACB3AF4" w14:textId="77777777" w:rsidR="00027B83" w:rsidRPr="0095412D" w:rsidRDefault="000B0897">
            <w:pPr>
              <w:rPr>
                <w:kern w:val="2"/>
                <w:sz w:val="23"/>
                <w:szCs w:val="23"/>
              </w:rPr>
            </w:pPr>
            <w:r w:rsidRPr="0095412D">
              <w:rPr>
                <w:kern w:val="2"/>
                <w:sz w:val="23"/>
                <w:szCs w:val="23"/>
              </w:rPr>
              <w:t>1.2.10. Atstovavimo pagrindas</w:t>
            </w:r>
          </w:p>
        </w:tc>
        <w:tc>
          <w:tcPr>
            <w:tcW w:w="3510" w:type="dxa"/>
          </w:tcPr>
          <w:p w14:paraId="01A1651B" w14:textId="77777777" w:rsidR="00027B83" w:rsidRPr="0095412D" w:rsidRDefault="00027B83" w:rsidP="00B70313">
            <w:pPr>
              <w:rPr>
                <w:kern w:val="2"/>
                <w:sz w:val="23"/>
                <w:szCs w:val="23"/>
              </w:rPr>
            </w:pPr>
          </w:p>
        </w:tc>
      </w:tr>
    </w:tbl>
    <w:p w14:paraId="377A0A90" w14:textId="77777777" w:rsidR="00027B83" w:rsidRPr="0095412D" w:rsidRDefault="00027B83">
      <w:pPr>
        <w:jc w:val="both"/>
        <w:rPr>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95412D" w14:paraId="30D32D1A" w14:textId="77777777">
        <w:trPr>
          <w:trHeight w:val="300"/>
        </w:trPr>
        <w:tc>
          <w:tcPr>
            <w:tcW w:w="9535" w:type="dxa"/>
            <w:gridSpan w:val="5"/>
          </w:tcPr>
          <w:p w14:paraId="5FF40E3D" w14:textId="77777777" w:rsidR="00027B83" w:rsidRPr="0095412D" w:rsidRDefault="000B0897">
            <w:pPr>
              <w:jc w:val="center"/>
              <w:rPr>
                <w:b/>
                <w:kern w:val="2"/>
                <w:sz w:val="23"/>
                <w:szCs w:val="23"/>
              </w:rPr>
            </w:pPr>
            <w:r w:rsidRPr="0095412D">
              <w:rPr>
                <w:b/>
                <w:kern w:val="2"/>
                <w:sz w:val="23"/>
                <w:szCs w:val="23"/>
              </w:rPr>
              <w:t>2. ATSAKINGI ASMENYS</w:t>
            </w:r>
          </w:p>
        </w:tc>
      </w:tr>
      <w:tr w:rsidR="00401B7E" w:rsidRPr="0095412D" w14:paraId="7EC99386" w14:textId="77777777">
        <w:trPr>
          <w:trHeight w:val="300"/>
        </w:trPr>
        <w:tc>
          <w:tcPr>
            <w:tcW w:w="3094" w:type="dxa"/>
            <w:gridSpan w:val="3"/>
          </w:tcPr>
          <w:p w14:paraId="30760A59" w14:textId="77777777" w:rsidR="00401B7E" w:rsidRPr="0095412D" w:rsidRDefault="00401B7E" w:rsidP="00401B7E">
            <w:pPr>
              <w:rPr>
                <w:b/>
                <w:kern w:val="2"/>
                <w:sz w:val="23"/>
                <w:szCs w:val="23"/>
              </w:rPr>
            </w:pPr>
            <w:r w:rsidRPr="0095412D">
              <w:rPr>
                <w:b/>
                <w:kern w:val="2"/>
                <w:sz w:val="23"/>
                <w:szCs w:val="23"/>
              </w:rPr>
              <w:t xml:space="preserve">2.1. Pirkėjo kontaktiniai asmenys, atsakingi už Sutarties vykdymą, </w:t>
            </w:r>
            <w:r w:rsidRPr="0095412D">
              <w:rPr>
                <w:b/>
                <w:sz w:val="23"/>
                <w:szCs w:val="23"/>
              </w:rPr>
              <w:t>Paslaugų</w:t>
            </w:r>
            <w:r w:rsidRPr="0095412D">
              <w:rPr>
                <w:b/>
                <w:kern w:val="2"/>
                <w:sz w:val="23"/>
                <w:szCs w:val="23"/>
              </w:rPr>
              <w:t xml:space="preserve"> priėmimą, Sąskaitų per informacinę sistemą SABIS priėmimą</w:t>
            </w:r>
          </w:p>
        </w:tc>
        <w:tc>
          <w:tcPr>
            <w:tcW w:w="6441" w:type="dxa"/>
            <w:gridSpan w:val="2"/>
          </w:tcPr>
          <w:p w14:paraId="16699C76" w14:textId="77777777" w:rsidR="00401B7E" w:rsidRPr="0095412D" w:rsidRDefault="00401B7E" w:rsidP="00401B7E">
            <w:pPr>
              <w:rPr>
                <w:kern w:val="2"/>
                <w:sz w:val="23"/>
                <w:szCs w:val="23"/>
              </w:rPr>
            </w:pPr>
            <w:r w:rsidRPr="0095412D">
              <w:rPr>
                <w:kern w:val="2"/>
                <w:sz w:val="23"/>
                <w:szCs w:val="23"/>
              </w:rPr>
              <w:t>Telšių rajono savivaldybės administracijos Statybos ir urbanistikos skyriaus vyriausiasis specialistas Karolis Tilindis, tel., 0 687 77558 el. paštas karolis.tilindis@telsiai.lt</w:t>
            </w:r>
          </w:p>
          <w:p w14:paraId="6CA406C6" w14:textId="77777777" w:rsidR="00401B7E" w:rsidRPr="0095412D" w:rsidRDefault="00401B7E" w:rsidP="00401B7E">
            <w:pPr>
              <w:rPr>
                <w:kern w:val="2"/>
                <w:sz w:val="23"/>
                <w:szCs w:val="23"/>
              </w:rPr>
            </w:pPr>
          </w:p>
          <w:p w14:paraId="6BA4C4B3" w14:textId="77777777" w:rsidR="00401B7E" w:rsidRPr="0095412D" w:rsidRDefault="00401B7E" w:rsidP="00401B7E">
            <w:pPr>
              <w:rPr>
                <w:color w:val="000000"/>
                <w:kern w:val="2"/>
                <w:sz w:val="23"/>
                <w:szCs w:val="23"/>
              </w:rPr>
            </w:pPr>
            <w:r w:rsidRPr="0095412D">
              <w:rPr>
                <w:color w:val="000000"/>
                <w:kern w:val="2"/>
                <w:sz w:val="23"/>
                <w:szCs w:val="23"/>
              </w:rPr>
              <w:t xml:space="preserve">Užsakovo atstovas atsakingas už Sutarties ir pakeitimų paskelbimą pagal Viešųjų pirkimų įstatymo 86 straipsnio 9 dalies nuostatas </w:t>
            </w:r>
            <w:r w:rsidRPr="0095412D">
              <w:rPr>
                <w:color w:val="000000"/>
                <w:kern w:val="2"/>
                <w:sz w:val="23"/>
                <w:szCs w:val="23"/>
              </w:rPr>
              <w:lastRenderedPageBreak/>
              <w:t>Viešųjų pirkimų skyriaus vyriausioji specialistė ___________,   tel.: +370-___________, el. paštas __________</w:t>
            </w:r>
          </w:p>
          <w:p w14:paraId="3B77D23F" w14:textId="03F62EAF" w:rsidR="00401B7E" w:rsidRPr="0095412D" w:rsidRDefault="00401B7E" w:rsidP="00401B7E">
            <w:pPr>
              <w:rPr>
                <w:kern w:val="2"/>
                <w:sz w:val="23"/>
                <w:szCs w:val="23"/>
              </w:rPr>
            </w:pPr>
          </w:p>
        </w:tc>
      </w:tr>
      <w:tr w:rsidR="00401B7E" w:rsidRPr="0095412D" w14:paraId="64DD2FBA" w14:textId="77777777">
        <w:trPr>
          <w:trHeight w:val="300"/>
        </w:trPr>
        <w:tc>
          <w:tcPr>
            <w:tcW w:w="3094" w:type="dxa"/>
            <w:gridSpan w:val="3"/>
          </w:tcPr>
          <w:p w14:paraId="162D7750" w14:textId="77777777" w:rsidR="00401B7E" w:rsidRPr="0095412D" w:rsidRDefault="00401B7E" w:rsidP="00401B7E">
            <w:pPr>
              <w:rPr>
                <w:b/>
                <w:kern w:val="2"/>
                <w:sz w:val="23"/>
                <w:szCs w:val="23"/>
              </w:rPr>
            </w:pPr>
            <w:r w:rsidRPr="0095412D">
              <w:rPr>
                <w:b/>
                <w:kern w:val="2"/>
                <w:sz w:val="23"/>
                <w:szCs w:val="23"/>
              </w:rPr>
              <w:lastRenderedPageBreak/>
              <w:t>2.2. Tiekėjo kontaktiniai asmenys, atsakingi už Sutarties vykdymą</w:t>
            </w:r>
          </w:p>
        </w:tc>
        <w:tc>
          <w:tcPr>
            <w:tcW w:w="6441" w:type="dxa"/>
            <w:gridSpan w:val="2"/>
          </w:tcPr>
          <w:p w14:paraId="1FC93D12" w14:textId="77777777" w:rsidR="00401B7E" w:rsidRPr="00936E02" w:rsidRDefault="00401B7E" w:rsidP="00401B7E">
            <w:pPr>
              <w:rPr>
                <w:i/>
                <w:sz w:val="23"/>
                <w:szCs w:val="23"/>
                <w:lang w:eastAsia="zh-CN"/>
              </w:rPr>
            </w:pPr>
            <w:r w:rsidRPr="00936E02">
              <w:rPr>
                <w:i/>
                <w:sz w:val="23"/>
                <w:szCs w:val="23"/>
                <w:lang w:eastAsia="zh-CN"/>
              </w:rPr>
              <w:t>įrašyti vardą ir pavardę</w:t>
            </w:r>
          </w:p>
          <w:p w14:paraId="0638A75F" w14:textId="77777777" w:rsidR="00401B7E" w:rsidRPr="00936E02" w:rsidRDefault="00401B7E" w:rsidP="00401B7E">
            <w:pPr>
              <w:rPr>
                <w:i/>
                <w:sz w:val="23"/>
                <w:szCs w:val="23"/>
                <w:lang w:eastAsia="zh-CN"/>
              </w:rPr>
            </w:pPr>
            <w:r w:rsidRPr="00936E02">
              <w:rPr>
                <w:i/>
                <w:sz w:val="23"/>
                <w:szCs w:val="23"/>
                <w:lang w:eastAsia="zh-CN"/>
              </w:rPr>
              <w:t>įrašyti pareigas</w:t>
            </w:r>
          </w:p>
          <w:p w14:paraId="46799418" w14:textId="77777777" w:rsidR="00401B7E" w:rsidRPr="00936E02" w:rsidRDefault="00401B7E" w:rsidP="00401B7E">
            <w:pPr>
              <w:rPr>
                <w:i/>
                <w:sz w:val="23"/>
                <w:szCs w:val="23"/>
                <w:lang w:eastAsia="zh-CN"/>
              </w:rPr>
            </w:pPr>
            <w:r w:rsidRPr="00936E02">
              <w:rPr>
                <w:i/>
                <w:sz w:val="23"/>
                <w:szCs w:val="23"/>
                <w:lang w:eastAsia="zh-CN"/>
              </w:rPr>
              <w:t>įrašyti telefono numerį</w:t>
            </w:r>
          </w:p>
          <w:p w14:paraId="694706CF" w14:textId="4133397B" w:rsidR="00401B7E" w:rsidRPr="0095412D" w:rsidRDefault="00401B7E" w:rsidP="00401B7E">
            <w:pPr>
              <w:rPr>
                <w:kern w:val="2"/>
                <w:sz w:val="23"/>
                <w:szCs w:val="23"/>
              </w:rPr>
            </w:pPr>
            <w:r w:rsidRPr="00936E02">
              <w:rPr>
                <w:i/>
                <w:sz w:val="23"/>
                <w:szCs w:val="23"/>
                <w:lang w:eastAsia="zh-CN"/>
              </w:rPr>
              <w:t>įrašyti elektroninio pašto adresą</w:t>
            </w:r>
          </w:p>
        </w:tc>
      </w:tr>
      <w:tr w:rsidR="00401B7E" w:rsidRPr="0095412D" w14:paraId="17D3AF1B" w14:textId="77777777">
        <w:trPr>
          <w:trHeight w:val="300"/>
        </w:trPr>
        <w:tc>
          <w:tcPr>
            <w:tcW w:w="9535" w:type="dxa"/>
            <w:gridSpan w:val="5"/>
          </w:tcPr>
          <w:p w14:paraId="147CEE6E" w14:textId="77777777" w:rsidR="00401B7E" w:rsidRPr="0095412D" w:rsidRDefault="00401B7E" w:rsidP="00401B7E">
            <w:pPr>
              <w:jc w:val="center"/>
              <w:rPr>
                <w:b/>
                <w:kern w:val="2"/>
                <w:sz w:val="23"/>
                <w:szCs w:val="23"/>
              </w:rPr>
            </w:pPr>
            <w:r w:rsidRPr="0095412D">
              <w:rPr>
                <w:b/>
                <w:kern w:val="2"/>
                <w:sz w:val="23"/>
                <w:szCs w:val="23"/>
              </w:rPr>
              <w:t>3. SUTARTIES DALYKAS</w:t>
            </w:r>
          </w:p>
        </w:tc>
      </w:tr>
      <w:tr w:rsidR="00401B7E" w:rsidRPr="0095412D" w14:paraId="78BAF5CF" w14:textId="77777777">
        <w:trPr>
          <w:trHeight w:val="300"/>
        </w:trPr>
        <w:tc>
          <w:tcPr>
            <w:tcW w:w="3094" w:type="dxa"/>
            <w:gridSpan w:val="3"/>
          </w:tcPr>
          <w:p w14:paraId="2EF15AAD" w14:textId="77777777" w:rsidR="00401B7E" w:rsidRPr="0095412D" w:rsidRDefault="00401B7E" w:rsidP="00401B7E">
            <w:pPr>
              <w:rPr>
                <w:b/>
                <w:kern w:val="2"/>
                <w:sz w:val="23"/>
                <w:szCs w:val="23"/>
              </w:rPr>
            </w:pPr>
            <w:r w:rsidRPr="0095412D">
              <w:rPr>
                <w:b/>
                <w:kern w:val="2"/>
                <w:sz w:val="23"/>
                <w:szCs w:val="23"/>
              </w:rPr>
              <w:t>3.1. Sutarties dalykas</w:t>
            </w:r>
          </w:p>
        </w:tc>
        <w:tc>
          <w:tcPr>
            <w:tcW w:w="6441" w:type="dxa"/>
            <w:gridSpan w:val="2"/>
          </w:tcPr>
          <w:p w14:paraId="26D5E08F" w14:textId="7864B241" w:rsidR="009208AE" w:rsidRPr="0095412D" w:rsidRDefault="009208AE" w:rsidP="009208AE">
            <w:pPr>
              <w:jc w:val="both"/>
              <w:rPr>
                <w:kern w:val="2"/>
                <w:sz w:val="23"/>
                <w:szCs w:val="23"/>
              </w:rPr>
            </w:pPr>
            <w:r w:rsidRPr="0095412D">
              <w:rPr>
                <w:kern w:val="2"/>
                <w:sz w:val="23"/>
                <w:szCs w:val="23"/>
              </w:rPr>
              <w:t>Tiekėjas įsipareigoja Sutartyj</w:t>
            </w:r>
            <w:r w:rsidR="005D1AFC">
              <w:rPr>
                <w:kern w:val="2"/>
                <w:sz w:val="23"/>
                <w:szCs w:val="23"/>
              </w:rPr>
              <w:t xml:space="preserve">e numatytomis sąlygomis ir pagal </w:t>
            </w:r>
            <w:r w:rsidR="00645997">
              <w:rPr>
                <w:kern w:val="2"/>
                <w:sz w:val="23"/>
                <w:szCs w:val="23"/>
              </w:rPr>
              <w:t xml:space="preserve">Techninę </w:t>
            </w:r>
            <w:r w:rsidR="00F422EB">
              <w:rPr>
                <w:kern w:val="2"/>
                <w:sz w:val="23"/>
                <w:szCs w:val="23"/>
              </w:rPr>
              <w:t>specifikaciją</w:t>
            </w:r>
            <w:r w:rsidRPr="0095412D">
              <w:rPr>
                <w:kern w:val="2"/>
                <w:sz w:val="23"/>
                <w:szCs w:val="23"/>
              </w:rPr>
              <w:t xml:space="preserve"> suteikti Pirkėjui paslaugas: </w:t>
            </w:r>
          </w:p>
          <w:p w14:paraId="2A0424D3" w14:textId="28DCBEEB" w:rsidR="009208AE" w:rsidRPr="0095412D" w:rsidRDefault="009208AE" w:rsidP="009208AE">
            <w:pPr>
              <w:tabs>
                <w:tab w:val="left" w:pos="993"/>
              </w:tabs>
              <w:jc w:val="both"/>
              <w:rPr>
                <w:sz w:val="23"/>
                <w:szCs w:val="23"/>
              </w:rPr>
            </w:pPr>
            <w:bookmarkStart w:id="0" w:name="_Ref1383077"/>
            <w:r w:rsidRPr="0095412D">
              <w:rPr>
                <w:sz w:val="23"/>
                <w:szCs w:val="23"/>
                <w:lang w:eastAsia="lt-LT"/>
              </w:rPr>
              <w:t xml:space="preserve">3.1.1.  </w:t>
            </w:r>
            <w:r w:rsidR="00F422EB">
              <w:rPr>
                <w:sz w:val="23"/>
                <w:szCs w:val="23"/>
                <w:lang w:eastAsia="lt-LT"/>
              </w:rPr>
              <w:t xml:space="preserve">parengti paprastojo remonto aprašą esamų šviesoforų atnaujinimui įrengiant vaizdo stebėjimo </w:t>
            </w:r>
            <w:proofErr w:type="spellStart"/>
            <w:r w:rsidR="00F422EB">
              <w:rPr>
                <w:sz w:val="23"/>
                <w:szCs w:val="23"/>
                <w:lang w:eastAsia="lt-LT"/>
              </w:rPr>
              <w:t>dekekcijos</w:t>
            </w:r>
            <w:proofErr w:type="spellEnd"/>
            <w:r w:rsidR="00F422EB">
              <w:rPr>
                <w:sz w:val="23"/>
                <w:szCs w:val="23"/>
                <w:lang w:eastAsia="lt-LT"/>
              </w:rPr>
              <w:t xml:space="preserve"> sistemą transporto srautų stebėjimui ir adaptaciniam šviesoforų valdymui; </w:t>
            </w:r>
            <w:bookmarkStart w:id="1" w:name="_Ref501531474"/>
            <w:bookmarkEnd w:id="0"/>
          </w:p>
          <w:bookmarkEnd w:id="1"/>
          <w:p w14:paraId="32267469" w14:textId="04213EDA" w:rsidR="009208AE" w:rsidRPr="0095412D" w:rsidRDefault="009208AE" w:rsidP="009208AE">
            <w:pPr>
              <w:pStyle w:val="Sraopastraipa"/>
              <w:ind w:left="0"/>
              <w:jc w:val="both"/>
              <w:rPr>
                <w:sz w:val="23"/>
                <w:szCs w:val="23"/>
              </w:rPr>
            </w:pPr>
            <w:r w:rsidRPr="0095412D">
              <w:rPr>
                <w:sz w:val="23"/>
                <w:szCs w:val="23"/>
              </w:rPr>
              <w:t>3.1.</w:t>
            </w:r>
            <w:r w:rsidR="00F422EB">
              <w:rPr>
                <w:sz w:val="23"/>
                <w:szCs w:val="23"/>
              </w:rPr>
              <w:t>2</w:t>
            </w:r>
            <w:r w:rsidRPr="0095412D">
              <w:rPr>
                <w:sz w:val="23"/>
                <w:szCs w:val="23"/>
              </w:rPr>
              <w:t xml:space="preserve">. Tiekėjo įsipareigojimai, apibrėžti Specialiųjų sąlygų </w:t>
            </w:r>
            <w:r w:rsidR="00961696">
              <w:rPr>
                <w:sz w:val="23"/>
                <w:szCs w:val="23"/>
              </w:rPr>
              <w:t>3.1.1</w:t>
            </w:r>
            <w:r w:rsidR="00936E02">
              <w:rPr>
                <w:sz w:val="23"/>
                <w:szCs w:val="23"/>
              </w:rPr>
              <w:t xml:space="preserve"> </w:t>
            </w:r>
            <w:r w:rsidR="00F422EB">
              <w:rPr>
                <w:sz w:val="23"/>
                <w:szCs w:val="23"/>
              </w:rPr>
              <w:t>papunktyje</w:t>
            </w:r>
            <w:r w:rsidRPr="0095412D">
              <w:rPr>
                <w:sz w:val="23"/>
                <w:szCs w:val="23"/>
              </w:rPr>
              <w:t xml:space="preserve">, Sutartyje vadinami </w:t>
            </w:r>
            <w:r w:rsidRPr="0095412D">
              <w:rPr>
                <w:b/>
                <w:bCs/>
                <w:sz w:val="23"/>
                <w:szCs w:val="23"/>
              </w:rPr>
              <w:t>Paslaugomis</w:t>
            </w:r>
            <w:r w:rsidRPr="0095412D">
              <w:rPr>
                <w:sz w:val="23"/>
                <w:szCs w:val="23"/>
              </w:rPr>
              <w:t>.</w:t>
            </w:r>
          </w:p>
          <w:p w14:paraId="6B5360F1" w14:textId="6CCF0371" w:rsidR="00401B7E" w:rsidRPr="0095412D" w:rsidRDefault="009208AE" w:rsidP="00936E02">
            <w:pPr>
              <w:rPr>
                <w:kern w:val="2"/>
                <w:sz w:val="23"/>
                <w:szCs w:val="23"/>
              </w:rPr>
            </w:pPr>
            <w:r w:rsidRPr="0095412D">
              <w:rPr>
                <w:kern w:val="2"/>
                <w:sz w:val="23"/>
                <w:szCs w:val="23"/>
              </w:rPr>
              <w:t>3.1.</w:t>
            </w:r>
            <w:r w:rsidR="00F422EB">
              <w:rPr>
                <w:kern w:val="2"/>
                <w:sz w:val="23"/>
                <w:szCs w:val="23"/>
              </w:rPr>
              <w:t>3</w:t>
            </w:r>
            <w:r w:rsidRPr="0095412D">
              <w:rPr>
                <w:kern w:val="2"/>
                <w:sz w:val="23"/>
                <w:szCs w:val="23"/>
              </w:rPr>
              <w:t xml:space="preserve">. Išsamus </w:t>
            </w:r>
            <w:r w:rsidRPr="0095412D">
              <w:rPr>
                <w:sz w:val="23"/>
                <w:szCs w:val="23"/>
              </w:rPr>
              <w:t>Paslaugų</w:t>
            </w:r>
            <w:r w:rsidRPr="0095412D">
              <w:rPr>
                <w:kern w:val="2"/>
                <w:sz w:val="23"/>
                <w:szCs w:val="23"/>
              </w:rPr>
              <w:t xml:space="preserve"> aprašymas ir kiti reikalavimai teikiamoms </w:t>
            </w:r>
            <w:r w:rsidRPr="0095412D">
              <w:rPr>
                <w:sz w:val="23"/>
                <w:szCs w:val="23"/>
              </w:rPr>
              <w:t>Paslaugoms</w:t>
            </w:r>
            <w:r w:rsidRPr="0095412D">
              <w:rPr>
                <w:kern w:val="2"/>
                <w:sz w:val="23"/>
                <w:szCs w:val="23"/>
              </w:rPr>
              <w:t xml:space="preserve"> nustatyti S</w:t>
            </w:r>
            <w:r w:rsidR="00F422EB">
              <w:rPr>
                <w:kern w:val="2"/>
                <w:sz w:val="23"/>
                <w:szCs w:val="23"/>
              </w:rPr>
              <w:t>utarties priede Nr. 1 „Techninė specifikacija</w:t>
            </w:r>
            <w:r w:rsidRPr="0095412D">
              <w:rPr>
                <w:kern w:val="2"/>
                <w:sz w:val="23"/>
                <w:szCs w:val="23"/>
              </w:rPr>
              <w:t xml:space="preserve">“ (toliau – Techninė </w:t>
            </w:r>
            <w:r w:rsidR="00267972">
              <w:rPr>
                <w:kern w:val="2"/>
                <w:sz w:val="23"/>
                <w:szCs w:val="23"/>
              </w:rPr>
              <w:t>specifikacija</w:t>
            </w:r>
            <w:r w:rsidRPr="0095412D">
              <w:rPr>
                <w:kern w:val="2"/>
                <w:sz w:val="23"/>
                <w:szCs w:val="23"/>
              </w:rPr>
              <w:t>)</w:t>
            </w:r>
            <w:r w:rsidR="00B30674" w:rsidRPr="0095412D">
              <w:rPr>
                <w:kern w:val="2"/>
                <w:sz w:val="23"/>
                <w:szCs w:val="23"/>
              </w:rPr>
              <w:t xml:space="preserve"> </w:t>
            </w:r>
            <w:r w:rsidRPr="0095412D">
              <w:rPr>
                <w:kern w:val="2"/>
                <w:sz w:val="23"/>
                <w:szCs w:val="23"/>
              </w:rPr>
              <w:t xml:space="preserve">bei kituose Techninės </w:t>
            </w:r>
            <w:r w:rsidR="00936E02">
              <w:rPr>
                <w:kern w:val="2"/>
                <w:sz w:val="23"/>
                <w:szCs w:val="23"/>
              </w:rPr>
              <w:t>specifikacijos</w:t>
            </w:r>
            <w:r w:rsidRPr="0095412D">
              <w:rPr>
                <w:kern w:val="2"/>
                <w:sz w:val="23"/>
                <w:szCs w:val="23"/>
              </w:rPr>
              <w:t xml:space="preserve"> prieduose ir Sutarties priede Nr. 2 „Pasiūlymas“.</w:t>
            </w:r>
          </w:p>
        </w:tc>
      </w:tr>
      <w:tr w:rsidR="00401B7E" w:rsidRPr="0095412D" w14:paraId="0AD60CA4" w14:textId="77777777">
        <w:trPr>
          <w:trHeight w:val="300"/>
        </w:trPr>
        <w:tc>
          <w:tcPr>
            <w:tcW w:w="3094" w:type="dxa"/>
            <w:gridSpan w:val="3"/>
          </w:tcPr>
          <w:p w14:paraId="3774F492" w14:textId="77777777" w:rsidR="00401B7E" w:rsidRPr="0095412D" w:rsidRDefault="00401B7E" w:rsidP="00401B7E">
            <w:pPr>
              <w:rPr>
                <w:b/>
                <w:kern w:val="2"/>
                <w:sz w:val="23"/>
                <w:szCs w:val="23"/>
              </w:rPr>
            </w:pPr>
            <w:r w:rsidRPr="0095412D">
              <w:rPr>
                <w:b/>
                <w:kern w:val="2"/>
                <w:sz w:val="23"/>
                <w:szCs w:val="23"/>
              </w:rPr>
              <w:t>3.2. Pirkimo pavadinimas ir numeris</w:t>
            </w:r>
          </w:p>
        </w:tc>
        <w:tc>
          <w:tcPr>
            <w:tcW w:w="6441" w:type="dxa"/>
            <w:gridSpan w:val="2"/>
          </w:tcPr>
          <w:p w14:paraId="1CD74DF2" w14:textId="68DAE80F" w:rsidR="00401B7E" w:rsidRPr="00936E02" w:rsidRDefault="00936E02" w:rsidP="00B30674">
            <w:pPr>
              <w:rPr>
                <w:color w:val="000000" w:themeColor="text1"/>
                <w:kern w:val="2"/>
                <w:sz w:val="23"/>
                <w:szCs w:val="23"/>
              </w:rPr>
            </w:pPr>
            <w:r w:rsidRPr="00936E02">
              <w:rPr>
                <w:color w:val="000000" w:themeColor="text1"/>
                <w:kern w:val="2"/>
                <w:sz w:val="23"/>
                <w:szCs w:val="23"/>
              </w:rPr>
              <w:t>Projektavimo paslaugos šviesoforų postų atnaujinimui Telšių miesto Muziejaus g. – Plungės g. – Gedimino g. sankryžoje, Nr. ....</w:t>
            </w:r>
          </w:p>
        </w:tc>
      </w:tr>
      <w:tr w:rsidR="00401B7E" w:rsidRPr="0095412D" w14:paraId="1D1A6B6A" w14:textId="77777777">
        <w:trPr>
          <w:trHeight w:val="300"/>
        </w:trPr>
        <w:tc>
          <w:tcPr>
            <w:tcW w:w="3094" w:type="dxa"/>
            <w:gridSpan w:val="3"/>
          </w:tcPr>
          <w:p w14:paraId="50AFAD3E" w14:textId="77777777" w:rsidR="00401B7E" w:rsidRPr="0095412D" w:rsidRDefault="00401B7E" w:rsidP="00401B7E">
            <w:pPr>
              <w:rPr>
                <w:b/>
                <w:kern w:val="2"/>
                <w:sz w:val="23"/>
                <w:szCs w:val="23"/>
              </w:rPr>
            </w:pPr>
            <w:r w:rsidRPr="0095412D">
              <w:rPr>
                <w:b/>
                <w:kern w:val="2"/>
                <w:sz w:val="23"/>
                <w:szCs w:val="23"/>
              </w:rPr>
              <w:t>3.3. Informacija apie Europos Sąjungos lėšomis finansuojamą projektą arba kitą projektą</w:t>
            </w:r>
          </w:p>
        </w:tc>
        <w:tc>
          <w:tcPr>
            <w:tcW w:w="6441" w:type="dxa"/>
            <w:gridSpan w:val="2"/>
          </w:tcPr>
          <w:p w14:paraId="4EA4A352" w14:textId="2FD335D4" w:rsidR="00401B7E" w:rsidRPr="00505482" w:rsidRDefault="00267972" w:rsidP="00267972">
            <w:pPr>
              <w:rPr>
                <w:kern w:val="2"/>
                <w:szCs w:val="24"/>
              </w:rPr>
            </w:pPr>
            <w:r>
              <w:rPr>
                <w:szCs w:val="24"/>
              </w:rPr>
              <w:t>Projektas Nr. 28-110-P</w:t>
            </w:r>
            <w:r w:rsidR="00936E02">
              <w:rPr>
                <w:szCs w:val="24"/>
              </w:rPr>
              <w:t>-</w:t>
            </w:r>
            <w:r>
              <w:rPr>
                <w:szCs w:val="24"/>
              </w:rPr>
              <w:t xml:space="preserve">0001 </w:t>
            </w:r>
            <w:r w:rsidR="00305CB6">
              <w:rPr>
                <w:szCs w:val="24"/>
              </w:rPr>
              <w:t xml:space="preserve">„Telšių miesto darnaus </w:t>
            </w:r>
            <w:proofErr w:type="spellStart"/>
            <w:r w:rsidR="00305CB6">
              <w:rPr>
                <w:szCs w:val="24"/>
              </w:rPr>
              <w:t>judumo</w:t>
            </w:r>
            <w:proofErr w:type="spellEnd"/>
            <w:r w:rsidR="00305CB6">
              <w:rPr>
                <w:szCs w:val="24"/>
              </w:rPr>
              <w:t xml:space="preserve"> priemonių, prisidedančių prie šiltnamio efektą sukeli</w:t>
            </w:r>
            <w:r>
              <w:rPr>
                <w:szCs w:val="24"/>
              </w:rPr>
              <w:t>ančių dujų mažinimo, įrengimas“</w:t>
            </w:r>
          </w:p>
        </w:tc>
      </w:tr>
      <w:tr w:rsidR="00401B7E" w:rsidRPr="0095412D" w14:paraId="652A39CA" w14:textId="77777777">
        <w:trPr>
          <w:trHeight w:val="300"/>
        </w:trPr>
        <w:tc>
          <w:tcPr>
            <w:tcW w:w="9535" w:type="dxa"/>
            <w:gridSpan w:val="5"/>
          </w:tcPr>
          <w:p w14:paraId="19978732" w14:textId="77777777" w:rsidR="00401B7E" w:rsidRPr="0095412D" w:rsidRDefault="00401B7E" w:rsidP="00401B7E">
            <w:pPr>
              <w:jc w:val="center"/>
              <w:rPr>
                <w:b/>
                <w:kern w:val="2"/>
                <w:sz w:val="23"/>
                <w:szCs w:val="23"/>
              </w:rPr>
            </w:pPr>
            <w:r w:rsidRPr="0095412D">
              <w:rPr>
                <w:b/>
                <w:kern w:val="2"/>
                <w:sz w:val="23"/>
                <w:szCs w:val="23"/>
              </w:rPr>
              <w:t xml:space="preserve">4. PASLAUGŲ SUTEIKIMO TERMINAI IR PASLAUGŲ PERDAVIMO </w:t>
            </w:r>
            <w:r w:rsidRPr="0095412D">
              <w:rPr>
                <w:kern w:val="2"/>
                <w:sz w:val="23"/>
                <w:szCs w:val="23"/>
              </w:rPr>
              <w:t>–</w:t>
            </w:r>
            <w:r w:rsidRPr="0095412D">
              <w:rPr>
                <w:b/>
                <w:kern w:val="2"/>
                <w:sz w:val="23"/>
                <w:szCs w:val="23"/>
              </w:rPr>
              <w:t xml:space="preserve"> PRIĖMIMO TVARKA</w:t>
            </w:r>
          </w:p>
        </w:tc>
      </w:tr>
      <w:tr w:rsidR="00721414" w:rsidRPr="0095412D" w14:paraId="74165744" w14:textId="77777777">
        <w:trPr>
          <w:trHeight w:val="300"/>
        </w:trPr>
        <w:tc>
          <w:tcPr>
            <w:tcW w:w="3094" w:type="dxa"/>
            <w:gridSpan w:val="3"/>
          </w:tcPr>
          <w:p w14:paraId="4D7FDCC4" w14:textId="77777777" w:rsidR="00721414" w:rsidRPr="0095412D" w:rsidRDefault="00721414" w:rsidP="00721414">
            <w:pPr>
              <w:rPr>
                <w:b/>
                <w:sz w:val="23"/>
                <w:szCs w:val="23"/>
              </w:rPr>
            </w:pPr>
            <w:r w:rsidRPr="0095412D">
              <w:rPr>
                <w:b/>
                <w:kern w:val="2"/>
                <w:sz w:val="23"/>
                <w:szCs w:val="23"/>
              </w:rPr>
              <w:t xml:space="preserve">4.1. </w:t>
            </w:r>
            <w:r w:rsidRPr="0095412D">
              <w:rPr>
                <w:b/>
                <w:sz w:val="23"/>
                <w:szCs w:val="23"/>
              </w:rPr>
              <w:t>Paslaugų</w:t>
            </w:r>
            <w:r w:rsidRPr="0095412D">
              <w:rPr>
                <w:b/>
                <w:kern w:val="2"/>
                <w:sz w:val="23"/>
                <w:szCs w:val="23"/>
              </w:rPr>
              <w:t xml:space="preserve"> </w:t>
            </w:r>
            <w:r w:rsidRPr="0095412D">
              <w:rPr>
                <w:b/>
                <w:sz w:val="23"/>
                <w:szCs w:val="23"/>
              </w:rPr>
              <w:t>suteikimo</w:t>
            </w:r>
            <w:r w:rsidRPr="0095412D">
              <w:rPr>
                <w:b/>
                <w:kern w:val="2"/>
                <w:sz w:val="23"/>
                <w:szCs w:val="23"/>
              </w:rPr>
              <w:t xml:space="preserve"> terminai, kai </w:t>
            </w:r>
            <w:r w:rsidRPr="0095412D">
              <w:rPr>
                <w:b/>
                <w:sz w:val="23"/>
                <w:szCs w:val="23"/>
              </w:rPr>
              <w:t>Paslaugos</w:t>
            </w:r>
            <w:r w:rsidRPr="0095412D">
              <w:rPr>
                <w:b/>
                <w:kern w:val="2"/>
                <w:sz w:val="23"/>
                <w:szCs w:val="23"/>
              </w:rPr>
              <w:t xml:space="preserve"> </w:t>
            </w:r>
            <w:r w:rsidRPr="0095412D">
              <w:rPr>
                <w:b/>
                <w:sz w:val="23"/>
                <w:szCs w:val="23"/>
              </w:rPr>
              <w:t>teikiamos</w:t>
            </w:r>
            <w:r w:rsidRPr="0095412D">
              <w:rPr>
                <w:b/>
                <w:kern w:val="2"/>
                <w:sz w:val="23"/>
                <w:szCs w:val="23"/>
              </w:rPr>
              <w:t xml:space="preserve"> </w:t>
            </w:r>
            <w:r w:rsidRPr="0095412D">
              <w:rPr>
                <w:b/>
                <w:sz w:val="23"/>
                <w:szCs w:val="23"/>
              </w:rPr>
              <w:t>etapais</w:t>
            </w:r>
          </w:p>
        </w:tc>
        <w:tc>
          <w:tcPr>
            <w:tcW w:w="6441" w:type="dxa"/>
            <w:gridSpan w:val="2"/>
          </w:tcPr>
          <w:p w14:paraId="471D51EC" w14:textId="7F504631" w:rsidR="00721414" w:rsidRDefault="00721414" w:rsidP="00721414">
            <w:pPr>
              <w:tabs>
                <w:tab w:val="left" w:pos="993"/>
              </w:tabs>
              <w:jc w:val="both"/>
              <w:rPr>
                <w:sz w:val="23"/>
                <w:szCs w:val="23"/>
              </w:rPr>
            </w:pPr>
            <w:r w:rsidRPr="0095412D">
              <w:rPr>
                <w:sz w:val="23"/>
                <w:szCs w:val="23"/>
              </w:rPr>
              <w:t>4.1.1. Tiekėjas Paslaugas, numatytas Specialiųjų sąlygų 3.1.1.-3.1.</w:t>
            </w:r>
            <w:r w:rsidR="00961696">
              <w:rPr>
                <w:sz w:val="23"/>
                <w:szCs w:val="23"/>
              </w:rPr>
              <w:t>3</w:t>
            </w:r>
            <w:r w:rsidRPr="0095412D">
              <w:rPr>
                <w:sz w:val="23"/>
                <w:szCs w:val="23"/>
              </w:rPr>
              <w:t xml:space="preserve">. punktuose įsipareigoja suteikti </w:t>
            </w:r>
            <w:r w:rsidRPr="0095412D">
              <w:rPr>
                <w:b/>
                <w:bCs/>
                <w:sz w:val="23"/>
                <w:szCs w:val="23"/>
              </w:rPr>
              <w:t>ne vėliau kaip per</w:t>
            </w:r>
            <w:r w:rsidRPr="0095412D">
              <w:rPr>
                <w:sz w:val="23"/>
                <w:szCs w:val="23"/>
              </w:rPr>
              <w:t xml:space="preserve"> </w:t>
            </w:r>
            <w:r w:rsidR="0059091B" w:rsidRPr="0059091B">
              <w:rPr>
                <w:b/>
                <w:sz w:val="23"/>
                <w:szCs w:val="23"/>
              </w:rPr>
              <w:t>7</w:t>
            </w:r>
            <w:r w:rsidRPr="0095412D">
              <w:rPr>
                <w:sz w:val="23"/>
                <w:szCs w:val="23"/>
              </w:rPr>
              <w:t xml:space="preserve"> </w:t>
            </w:r>
            <w:r w:rsidRPr="0095412D">
              <w:rPr>
                <w:b/>
                <w:sz w:val="23"/>
                <w:szCs w:val="23"/>
              </w:rPr>
              <w:t>(</w:t>
            </w:r>
            <w:r w:rsidR="0059091B">
              <w:rPr>
                <w:b/>
                <w:sz w:val="23"/>
                <w:szCs w:val="23"/>
              </w:rPr>
              <w:t>septyni</w:t>
            </w:r>
            <w:r w:rsidR="00961696">
              <w:rPr>
                <w:b/>
                <w:sz w:val="23"/>
                <w:szCs w:val="23"/>
              </w:rPr>
              <w:t>)</w:t>
            </w:r>
            <w:r w:rsidRPr="0095412D">
              <w:rPr>
                <w:sz w:val="23"/>
                <w:szCs w:val="23"/>
              </w:rPr>
              <w:t xml:space="preserve"> mėnesius</w:t>
            </w:r>
            <w:bookmarkStart w:id="2" w:name="_GoBack"/>
            <w:bookmarkEnd w:id="2"/>
            <w:r w:rsidRPr="0095412D">
              <w:rPr>
                <w:sz w:val="23"/>
                <w:szCs w:val="23"/>
              </w:rPr>
              <w:t xml:space="preserve"> nuo Sutarties įsigaliojimo dienos.</w:t>
            </w:r>
            <w:r w:rsidR="00462A88">
              <w:rPr>
                <w:sz w:val="23"/>
                <w:szCs w:val="23"/>
              </w:rPr>
              <w:t xml:space="preserve"> </w:t>
            </w:r>
          </w:p>
          <w:p w14:paraId="4ADC942A" w14:textId="77777777" w:rsidR="00721414" w:rsidRPr="0095412D" w:rsidRDefault="00721414" w:rsidP="00721414">
            <w:pPr>
              <w:jc w:val="both"/>
              <w:rPr>
                <w:sz w:val="23"/>
                <w:szCs w:val="23"/>
              </w:rPr>
            </w:pPr>
          </w:p>
          <w:p w14:paraId="0B2CE966" w14:textId="16EDEBB6" w:rsidR="00721414" w:rsidRPr="0095412D" w:rsidRDefault="00721414" w:rsidP="00721414">
            <w:pPr>
              <w:jc w:val="both"/>
              <w:rPr>
                <w:kern w:val="2"/>
                <w:sz w:val="23"/>
                <w:szCs w:val="23"/>
              </w:rPr>
            </w:pPr>
            <w:r w:rsidRPr="0095412D">
              <w:rPr>
                <w:sz w:val="23"/>
                <w:szCs w:val="23"/>
              </w:rPr>
              <w:t>4.1.2. Paslaugos teikiamos vadovaujantis Šalių</w:t>
            </w:r>
            <w:r w:rsidRPr="0095412D">
              <w:rPr>
                <w:kern w:val="2"/>
                <w:sz w:val="23"/>
                <w:szCs w:val="23"/>
              </w:rPr>
              <w:t xml:space="preserve"> suderintame </w:t>
            </w:r>
            <w:r w:rsidRPr="0095412D">
              <w:rPr>
                <w:sz w:val="23"/>
                <w:szCs w:val="23"/>
              </w:rPr>
              <w:t>Paslaugų teikimo</w:t>
            </w:r>
            <w:r w:rsidRPr="0095412D">
              <w:rPr>
                <w:kern w:val="2"/>
                <w:sz w:val="23"/>
                <w:szCs w:val="23"/>
              </w:rPr>
              <w:t xml:space="preserve"> grafike (toliau – </w:t>
            </w:r>
            <w:r w:rsidRPr="0095412D">
              <w:rPr>
                <w:b/>
                <w:bCs/>
                <w:kern w:val="2"/>
                <w:sz w:val="23"/>
                <w:szCs w:val="23"/>
              </w:rPr>
              <w:t>Projektavimo grafikas</w:t>
            </w:r>
            <w:r w:rsidRPr="0095412D">
              <w:rPr>
                <w:kern w:val="2"/>
                <w:sz w:val="23"/>
                <w:szCs w:val="23"/>
              </w:rPr>
              <w:t>) nustatytu Paslaugų eiliškumu ir terminais.</w:t>
            </w:r>
          </w:p>
          <w:p w14:paraId="77B84AB1" w14:textId="4A88AC26" w:rsidR="00721414" w:rsidRPr="0095412D" w:rsidRDefault="00721414" w:rsidP="00961696">
            <w:pPr>
              <w:jc w:val="both"/>
              <w:rPr>
                <w:sz w:val="23"/>
                <w:szCs w:val="23"/>
              </w:rPr>
            </w:pPr>
          </w:p>
        </w:tc>
      </w:tr>
      <w:tr w:rsidR="00401B7E" w:rsidRPr="0095412D" w14:paraId="6409A4A9" w14:textId="77777777">
        <w:trPr>
          <w:trHeight w:val="300"/>
        </w:trPr>
        <w:tc>
          <w:tcPr>
            <w:tcW w:w="3094" w:type="dxa"/>
            <w:gridSpan w:val="3"/>
          </w:tcPr>
          <w:p w14:paraId="181ECC5C" w14:textId="77777777" w:rsidR="00401B7E" w:rsidRPr="0095412D" w:rsidRDefault="00401B7E" w:rsidP="00401B7E">
            <w:pPr>
              <w:rPr>
                <w:b/>
                <w:kern w:val="2"/>
                <w:sz w:val="23"/>
                <w:szCs w:val="23"/>
              </w:rPr>
            </w:pPr>
            <w:r w:rsidRPr="0095412D">
              <w:rPr>
                <w:b/>
                <w:kern w:val="2"/>
                <w:sz w:val="23"/>
                <w:szCs w:val="23"/>
              </w:rPr>
              <w:t>4.2. Paslaugų / jų dalies / etapo / periodo suteikimo termino pratęsimas</w:t>
            </w:r>
          </w:p>
        </w:tc>
        <w:tc>
          <w:tcPr>
            <w:tcW w:w="6441" w:type="dxa"/>
            <w:gridSpan w:val="2"/>
          </w:tcPr>
          <w:p w14:paraId="27D14100" w14:textId="00351E79" w:rsidR="00721414" w:rsidRPr="00505482" w:rsidRDefault="00267972" w:rsidP="00721414">
            <w:pPr>
              <w:jc w:val="both"/>
              <w:rPr>
                <w:sz w:val="23"/>
                <w:szCs w:val="23"/>
                <w:highlight w:val="yellow"/>
              </w:rPr>
            </w:pPr>
            <w:r>
              <w:rPr>
                <w:kern w:val="2"/>
                <w:sz w:val="23"/>
                <w:szCs w:val="23"/>
              </w:rPr>
              <w:t>Netaikoma</w:t>
            </w:r>
          </w:p>
          <w:p w14:paraId="75A20794" w14:textId="4F205E5F" w:rsidR="00401B7E" w:rsidRPr="0095412D" w:rsidRDefault="00401B7E" w:rsidP="00401B7E">
            <w:pPr>
              <w:rPr>
                <w:sz w:val="23"/>
                <w:szCs w:val="23"/>
              </w:rPr>
            </w:pPr>
          </w:p>
        </w:tc>
      </w:tr>
      <w:tr w:rsidR="00401B7E" w:rsidRPr="0095412D" w14:paraId="4D38D397" w14:textId="77777777">
        <w:trPr>
          <w:trHeight w:val="300"/>
        </w:trPr>
        <w:tc>
          <w:tcPr>
            <w:tcW w:w="3094" w:type="dxa"/>
            <w:gridSpan w:val="3"/>
          </w:tcPr>
          <w:p w14:paraId="60FED6D0" w14:textId="77777777" w:rsidR="00401B7E" w:rsidRPr="0095412D" w:rsidRDefault="00401B7E" w:rsidP="00401B7E">
            <w:pPr>
              <w:rPr>
                <w:b/>
                <w:kern w:val="2"/>
                <w:sz w:val="23"/>
                <w:szCs w:val="23"/>
              </w:rPr>
            </w:pPr>
            <w:r w:rsidRPr="0095412D">
              <w:rPr>
                <w:b/>
                <w:kern w:val="2"/>
                <w:sz w:val="23"/>
                <w:szCs w:val="23"/>
              </w:rPr>
              <w:t>4.3. Užsakymų teikimo tvarka</w:t>
            </w:r>
          </w:p>
        </w:tc>
        <w:tc>
          <w:tcPr>
            <w:tcW w:w="6441" w:type="dxa"/>
            <w:gridSpan w:val="2"/>
          </w:tcPr>
          <w:p w14:paraId="2B83C739" w14:textId="77777777" w:rsidR="00401B7E" w:rsidRPr="0095412D" w:rsidRDefault="00401B7E" w:rsidP="00401B7E">
            <w:pPr>
              <w:rPr>
                <w:sz w:val="23"/>
                <w:szCs w:val="23"/>
              </w:rPr>
            </w:pPr>
            <w:r w:rsidRPr="0095412D">
              <w:rPr>
                <w:sz w:val="23"/>
                <w:szCs w:val="23"/>
              </w:rPr>
              <w:t>Netaikoma</w:t>
            </w:r>
          </w:p>
          <w:p w14:paraId="0C6C1C2C" w14:textId="390D3606" w:rsidR="00401B7E" w:rsidRPr="0095412D" w:rsidRDefault="00401B7E" w:rsidP="00401B7E">
            <w:pPr>
              <w:rPr>
                <w:sz w:val="23"/>
                <w:szCs w:val="23"/>
              </w:rPr>
            </w:pPr>
          </w:p>
          <w:p w14:paraId="44F02E9B" w14:textId="6F026867" w:rsidR="00401B7E" w:rsidRPr="0095412D" w:rsidRDefault="00401B7E" w:rsidP="00401B7E">
            <w:pPr>
              <w:rPr>
                <w:sz w:val="23"/>
                <w:szCs w:val="23"/>
              </w:rPr>
            </w:pPr>
          </w:p>
        </w:tc>
      </w:tr>
      <w:tr w:rsidR="00401B7E" w:rsidRPr="0095412D"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401B7E" w:rsidRPr="0095412D" w:rsidRDefault="00401B7E" w:rsidP="00401B7E">
            <w:pPr>
              <w:rPr>
                <w:b/>
                <w:kern w:val="2"/>
                <w:sz w:val="23"/>
                <w:szCs w:val="23"/>
              </w:rPr>
            </w:pPr>
            <w:r w:rsidRPr="0095412D">
              <w:rPr>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45448DDA" w:rsidR="00401B7E" w:rsidRPr="0095412D" w:rsidRDefault="00721414" w:rsidP="00401B7E">
            <w:pPr>
              <w:rPr>
                <w:kern w:val="2"/>
                <w:sz w:val="23"/>
                <w:szCs w:val="23"/>
                <w:lang w:val="en-US"/>
              </w:rPr>
            </w:pPr>
            <w:r w:rsidRPr="0095412D">
              <w:rPr>
                <w:sz w:val="23"/>
                <w:szCs w:val="23"/>
              </w:rPr>
              <w:t>Netaikoma</w:t>
            </w:r>
            <w:r w:rsidR="00401B7E" w:rsidRPr="0095412D">
              <w:rPr>
                <w:rStyle w:val="Grietas"/>
                <w:sz w:val="23"/>
                <w:szCs w:val="23"/>
              </w:rPr>
              <w:t xml:space="preserve"> </w:t>
            </w:r>
          </w:p>
        </w:tc>
      </w:tr>
      <w:tr w:rsidR="00401B7E" w:rsidRPr="0095412D" w14:paraId="59F55181" w14:textId="77777777">
        <w:trPr>
          <w:trHeight w:val="300"/>
        </w:trPr>
        <w:tc>
          <w:tcPr>
            <w:tcW w:w="3094" w:type="dxa"/>
            <w:gridSpan w:val="3"/>
          </w:tcPr>
          <w:p w14:paraId="0EE1132D" w14:textId="77777777" w:rsidR="00401B7E" w:rsidRPr="0095412D" w:rsidRDefault="00401B7E" w:rsidP="00401B7E">
            <w:pPr>
              <w:rPr>
                <w:b/>
                <w:kern w:val="2"/>
                <w:sz w:val="23"/>
                <w:szCs w:val="23"/>
              </w:rPr>
            </w:pPr>
            <w:r w:rsidRPr="0095412D">
              <w:rPr>
                <w:b/>
                <w:kern w:val="2"/>
                <w:sz w:val="23"/>
                <w:szCs w:val="23"/>
              </w:rPr>
              <w:t>4.5. Pateikiami dokumentai</w:t>
            </w:r>
          </w:p>
        </w:tc>
        <w:tc>
          <w:tcPr>
            <w:tcW w:w="6441" w:type="dxa"/>
            <w:gridSpan w:val="2"/>
          </w:tcPr>
          <w:p w14:paraId="0D872403" w14:textId="74361A56" w:rsidR="00582CCF" w:rsidRPr="00645997" w:rsidRDefault="00582CCF" w:rsidP="00582CCF">
            <w:pPr>
              <w:jc w:val="both"/>
              <w:rPr>
                <w:color w:val="000000" w:themeColor="text1"/>
                <w:sz w:val="23"/>
                <w:szCs w:val="23"/>
                <w:lang w:eastAsia="lt-LT"/>
              </w:rPr>
            </w:pPr>
            <w:r w:rsidRPr="0095412D">
              <w:rPr>
                <w:color w:val="000000" w:themeColor="text1"/>
                <w:sz w:val="23"/>
                <w:szCs w:val="23"/>
                <w:lang w:eastAsia="lt-LT"/>
              </w:rPr>
              <w:t xml:space="preserve">4.5.1. Pirkėjui suteiktų Paslaugų perdavimo-priėmimo </w:t>
            </w:r>
            <w:r w:rsidR="00645997">
              <w:rPr>
                <w:color w:val="000000" w:themeColor="text1"/>
                <w:sz w:val="23"/>
                <w:szCs w:val="23"/>
                <w:lang w:eastAsia="lt-LT"/>
              </w:rPr>
              <w:t xml:space="preserve">aktai </w:t>
            </w:r>
            <w:r w:rsidRPr="0095412D">
              <w:rPr>
                <w:color w:val="000000" w:themeColor="text1"/>
                <w:sz w:val="23"/>
                <w:szCs w:val="23"/>
                <w:lang w:eastAsia="lt-LT"/>
              </w:rPr>
              <w:t xml:space="preserve">teikiami vadovaujantis Technine </w:t>
            </w:r>
            <w:r w:rsidR="00267972">
              <w:rPr>
                <w:color w:val="000000" w:themeColor="text1"/>
                <w:sz w:val="23"/>
                <w:szCs w:val="23"/>
                <w:lang w:eastAsia="lt-LT"/>
              </w:rPr>
              <w:t>specifikacija</w:t>
            </w:r>
            <w:r w:rsidRPr="0095412D">
              <w:rPr>
                <w:color w:val="000000" w:themeColor="text1"/>
                <w:sz w:val="23"/>
                <w:szCs w:val="23"/>
                <w:lang w:eastAsia="lt-LT"/>
              </w:rPr>
              <w:t xml:space="preserve"> ir </w:t>
            </w:r>
            <w:r w:rsidRPr="0095412D">
              <w:rPr>
                <w:b/>
                <w:color w:val="000000" w:themeColor="text1"/>
                <w:sz w:val="23"/>
                <w:szCs w:val="23"/>
                <w:lang w:eastAsia="lt-LT"/>
              </w:rPr>
              <w:t>Projektavimo grafiku.</w:t>
            </w:r>
          </w:p>
          <w:p w14:paraId="1F41BC9B" w14:textId="70AED126" w:rsidR="00401B7E" w:rsidRPr="0095412D" w:rsidRDefault="00582CCF" w:rsidP="00401B7E">
            <w:pPr>
              <w:rPr>
                <w:sz w:val="23"/>
                <w:szCs w:val="23"/>
              </w:rPr>
            </w:pPr>
            <w:r w:rsidRPr="0095412D">
              <w:rPr>
                <w:kern w:val="2"/>
                <w:sz w:val="23"/>
                <w:szCs w:val="23"/>
              </w:rPr>
              <w:t xml:space="preserve">4.5.3. </w:t>
            </w:r>
            <w:r w:rsidR="00401B7E" w:rsidRPr="0095412D">
              <w:rPr>
                <w:kern w:val="2"/>
                <w:sz w:val="23"/>
                <w:szCs w:val="23"/>
              </w:rPr>
              <w:t xml:space="preserve">Tiekėjui nepateikus nurodytų dokumentų, laikoma, kad Paslaugos neatitinka </w:t>
            </w:r>
            <w:r w:rsidRPr="0095412D">
              <w:rPr>
                <w:kern w:val="2"/>
                <w:sz w:val="23"/>
                <w:szCs w:val="23"/>
              </w:rPr>
              <w:t xml:space="preserve">Sutartyje nustatytų reikalavimų, tuo pačiu </w:t>
            </w:r>
            <w:r w:rsidRPr="0095412D">
              <w:rPr>
                <w:sz w:val="23"/>
                <w:szCs w:val="23"/>
              </w:rPr>
              <w:lastRenderedPageBreak/>
              <w:t>apmokėjimo terminai yra nukeliami vėlavimo laikotarpiui iki bus pateikti tinkamai parengti dokumentai.</w:t>
            </w:r>
          </w:p>
          <w:p w14:paraId="7D9A96E9" w14:textId="77777777" w:rsidR="00582CCF" w:rsidRPr="0095412D" w:rsidRDefault="00582CCF" w:rsidP="00401B7E">
            <w:pPr>
              <w:rPr>
                <w:kern w:val="2"/>
                <w:sz w:val="23"/>
                <w:szCs w:val="23"/>
              </w:rPr>
            </w:pPr>
          </w:p>
          <w:p w14:paraId="6BA95380" w14:textId="37ED4D1E" w:rsidR="00401B7E" w:rsidRPr="0095412D" w:rsidRDefault="00401B7E" w:rsidP="00401B7E">
            <w:pPr>
              <w:rPr>
                <w:sz w:val="23"/>
                <w:szCs w:val="23"/>
              </w:rPr>
            </w:pPr>
            <w:r w:rsidRPr="0095412D">
              <w:rPr>
                <w:sz w:val="23"/>
                <w:szCs w:val="23"/>
              </w:rPr>
              <w:t>PVM sąskaitos faktūros pateikiamos naudojantis sąskaitų administravimo informacine sistema SABIS priemonėmis.</w:t>
            </w:r>
          </w:p>
        </w:tc>
      </w:tr>
      <w:tr w:rsidR="00401B7E" w:rsidRPr="0095412D" w14:paraId="6DA27131" w14:textId="77777777">
        <w:trPr>
          <w:trHeight w:val="300"/>
        </w:trPr>
        <w:tc>
          <w:tcPr>
            <w:tcW w:w="9535" w:type="dxa"/>
            <w:gridSpan w:val="5"/>
          </w:tcPr>
          <w:p w14:paraId="3344B361" w14:textId="77777777" w:rsidR="00401B7E" w:rsidRPr="0095412D" w:rsidRDefault="00401B7E" w:rsidP="00401B7E">
            <w:pPr>
              <w:jc w:val="center"/>
              <w:rPr>
                <w:b/>
                <w:kern w:val="2"/>
                <w:sz w:val="23"/>
                <w:szCs w:val="23"/>
              </w:rPr>
            </w:pPr>
            <w:r w:rsidRPr="0095412D">
              <w:rPr>
                <w:b/>
                <w:kern w:val="2"/>
                <w:sz w:val="23"/>
                <w:szCs w:val="23"/>
              </w:rPr>
              <w:lastRenderedPageBreak/>
              <w:t>5. SUTARTIES KAINA IR ATSISKAITYMO TVARKA</w:t>
            </w:r>
          </w:p>
        </w:tc>
      </w:tr>
      <w:tr w:rsidR="00401B7E" w:rsidRPr="0095412D" w14:paraId="7A010749" w14:textId="77777777">
        <w:trPr>
          <w:trHeight w:val="300"/>
        </w:trPr>
        <w:tc>
          <w:tcPr>
            <w:tcW w:w="3094" w:type="dxa"/>
            <w:gridSpan w:val="3"/>
          </w:tcPr>
          <w:p w14:paraId="0BDD66A8" w14:textId="77777777" w:rsidR="00401B7E" w:rsidRPr="0095412D" w:rsidRDefault="00401B7E" w:rsidP="00401B7E">
            <w:pPr>
              <w:rPr>
                <w:b/>
                <w:kern w:val="2"/>
                <w:sz w:val="23"/>
                <w:szCs w:val="23"/>
              </w:rPr>
            </w:pPr>
            <w:r w:rsidRPr="0095412D">
              <w:rPr>
                <w:b/>
                <w:kern w:val="2"/>
                <w:sz w:val="23"/>
                <w:szCs w:val="23"/>
              </w:rPr>
              <w:t>5.1. Sutarčiai taikomas kainos apskaičiavimo būdas</w:t>
            </w:r>
          </w:p>
        </w:tc>
        <w:tc>
          <w:tcPr>
            <w:tcW w:w="6441" w:type="dxa"/>
            <w:gridSpan w:val="2"/>
          </w:tcPr>
          <w:p w14:paraId="0B114AFA" w14:textId="77777777" w:rsidR="00401B7E" w:rsidRPr="0095412D" w:rsidRDefault="00401B7E" w:rsidP="00401B7E">
            <w:pPr>
              <w:rPr>
                <w:kern w:val="2"/>
                <w:sz w:val="23"/>
                <w:szCs w:val="23"/>
              </w:rPr>
            </w:pPr>
            <w:r w:rsidRPr="0095412D">
              <w:rPr>
                <w:kern w:val="2"/>
                <w:sz w:val="23"/>
                <w:szCs w:val="23"/>
              </w:rPr>
              <w:t>Fiksuotos kainos kainodara</w:t>
            </w:r>
          </w:p>
          <w:p w14:paraId="3A26B52B" w14:textId="753697B4" w:rsidR="00401B7E" w:rsidRPr="0095412D" w:rsidRDefault="00401B7E" w:rsidP="00401B7E">
            <w:pPr>
              <w:rPr>
                <w:kern w:val="2"/>
                <w:sz w:val="23"/>
                <w:szCs w:val="23"/>
              </w:rPr>
            </w:pPr>
          </w:p>
        </w:tc>
      </w:tr>
      <w:tr w:rsidR="00401B7E" w:rsidRPr="0095412D" w14:paraId="6A0B6424" w14:textId="77777777">
        <w:trPr>
          <w:trHeight w:val="300"/>
        </w:trPr>
        <w:tc>
          <w:tcPr>
            <w:tcW w:w="3094" w:type="dxa"/>
            <w:gridSpan w:val="3"/>
          </w:tcPr>
          <w:p w14:paraId="036B6DFC" w14:textId="737D2532" w:rsidR="00401B7E" w:rsidRPr="0095412D" w:rsidRDefault="00401B7E" w:rsidP="00401B7E">
            <w:pPr>
              <w:rPr>
                <w:b/>
                <w:kern w:val="2"/>
                <w:sz w:val="23"/>
                <w:szCs w:val="23"/>
              </w:rPr>
            </w:pPr>
            <w:r w:rsidRPr="0095412D">
              <w:rPr>
                <w:b/>
                <w:kern w:val="2"/>
                <w:sz w:val="23"/>
                <w:szCs w:val="23"/>
              </w:rPr>
              <w:t xml:space="preserve">5.2. Pradinės Sutarties vertė ir Sutarties kaina, kai taikoma </w:t>
            </w:r>
            <w:r w:rsidRPr="0095412D">
              <w:rPr>
                <w:b/>
                <w:kern w:val="2"/>
                <w:sz w:val="23"/>
                <w:szCs w:val="23"/>
                <w:u w:val="single"/>
              </w:rPr>
              <w:t>fiksuotos kainos</w:t>
            </w:r>
            <w:r w:rsidRPr="0095412D">
              <w:rPr>
                <w:b/>
                <w:kern w:val="2"/>
                <w:sz w:val="23"/>
                <w:szCs w:val="23"/>
              </w:rPr>
              <w:t xml:space="preserve"> kainodara</w:t>
            </w:r>
          </w:p>
          <w:p w14:paraId="4B670C5A" w14:textId="77777777" w:rsidR="00401B7E" w:rsidRPr="0095412D" w:rsidRDefault="00401B7E" w:rsidP="00401B7E">
            <w:pPr>
              <w:rPr>
                <w:b/>
                <w:kern w:val="2"/>
                <w:sz w:val="23"/>
                <w:szCs w:val="23"/>
              </w:rPr>
            </w:pPr>
          </w:p>
        </w:tc>
        <w:tc>
          <w:tcPr>
            <w:tcW w:w="6441" w:type="dxa"/>
            <w:gridSpan w:val="2"/>
          </w:tcPr>
          <w:p w14:paraId="4B51AE30" w14:textId="06F3EDCB" w:rsidR="00401B7E" w:rsidRPr="0095412D" w:rsidRDefault="0089228A" w:rsidP="00401B7E">
            <w:pPr>
              <w:rPr>
                <w:sz w:val="23"/>
                <w:szCs w:val="23"/>
              </w:rPr>
            </w:pPr>
            <w:r w:rsidRPr="0095412D">
              <w:rPr>
                <w:kern w:val="2"/>
                <w:sz w:val="23"/>
                <w:szCs w:val="23"/>
              </w:rPr>
              <w:t>5.2.1.</w:t>
            </w:r>
            <w:r w:rsidR="00401B7E" w:rsidRPr="0095412D">
              <w:rPr>
                <w:kern w:val="2"/>
                <w:sz w:val="23"/>
                <w:szCs w:val="23"/>
              </w:rPr>
              <w:t xml:space="preserve">Pradinės Sutarties vertė yra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 be PVM.</w:t>
            </w:r>
          </w:p>
          <w:p w14:paraId="17944AF2" w14:textId="680EED25" w:rsidR="00401B7E" w:rsidRPr="0095412D" w:rsidRDefault="0089228A" w:rsidP="00401B7E">
            <w:pPr>
              <w:rPr>
                <w:sz w:val="23"/>
                <w:szCs w:val="23"/>
              </w:rPr>
            </w:pPr>
            <w:r w:rsidRPr="0095412D">
              <w:rPr>
                <w:kern w:val="2"/>
                <w:sz w:val="23"/>
                <w:szCs w:val="23"/>
              </w:rPr>
              <w:t>5.2.2.</w:t>
            </w:r>
            <w:r w:rsidR="00401B7E" w:rsidRPr="0095412D">
              <w:rPr>
                <w:kern w:val="2"/>
                <w:sz w:val="23"/>
                <w:szCs w:val="23"/>
              </w:rPr>
              <w:t xml:space="preserve">PVM sudaro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w:t>
            </w:r>
          </w:p>
          <w:p w14:paraId="0226F578" w14:textId="71B00430" w:rsidR="00292EB8" w:rsidRPr="00505482" w:rsidRDefault="0089228A" w:rsidP="00505482">
            <w:pPr>
              <w:rPr>
                <w:sz w:val="23"/>
                <w:szCs w:val="23"/>
              </w:rPr>
            </w:pPr>
            <w:r w:rsidRPr="0095412D">
              <w:rPr>
                <w:kern w:val="2"/>
                <w:sz w:val="23"/>
                <w:szCs w:val="23"/>
              </w:rPr>
              <w:t>5.2.3.</w:t>
            </w:r>
            <w:r w:rsidR="00401B7E" w:rsidRPr="0095412D">
              <w:rPr>
                <w:kern w:val="2"/>
                <w:sz w:val="23"/>
                <w:szCs w:val="23"/>
              </w:rPr>
              <w:t xml:space="preserve">Sutarties kaina yra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 xml:space="preserve"> su PVM.</w:t>
            </w:r>
          </w:p>
          <w:p w14:paraId="3CA9A07F" w14:textId="77777777" w:rsidR="0089228A" w:rsidRPr="0095412D" w:rsidRDefault="0089228A" w:rsidP="00401B7E">
            <w:pPr>
              <w:rPr>
                <w:kern w:val="2"/>
                <w:sz w:val="23"/>
                <w:szCs w:val="23"/>
              </w:rPr>
            </w:pPr>
          </w:p>
          <w:p w14:paraId="75E19483" w14:textId="2504D791" w:rsidR="00401B7E" w:rsidRPr="0095412D" w:rsidRDefault="00292EB8" w:rsidP="00401B7E">
            <w:pPr>
              <w:rPr>
                <w:kern w:val="2"/>
                <w:sz w:val="23"/>
                <w:szCs w:val="23"/>
              </w:rPr>
            </w:pPr>
            <w:r w:rsidRPr="0095412D">
              <w:rPr>
                <w:kern w:val="2"/>
                <w:sz w:val="23"/>
                <w:szCs w:val="23"/>
              </w:rPr>
              <w:t>Šioje Sutartyje P</w:t>
            </w:r>
            <w:r w:rsidRPr="0095412D">
              <w:rPr>
                <w:color w:val="000000"/>
                <w:kern w:val="2"/>
                <w:sz w:val="23"/>
                <w:szCs w:val="23"/>
              </w:rPr>
              <w:t>radinės Sutarties vertė yra lygi Tiekėjo pasiūlymo kainai be PVM, nurodytai už visą pirkimo dokumentuose ir Sutartyje nurodytą Paslaugų kiekį ir (ar) apimtį</w:t>
            </w:r>
            <w:r w:rsidRPr="0095412D">
              <w:rPr>
                <w:kern w:val="2"/>
                <w:sz w:val="23"/>
                <w:szCs w:val="23"/>
              </w:rPr>
              <w:t>.</w:t>
            </w:r>
          </w:p>
        </w:tc>
      </w:tr>
      <w:tr w:rsidR="00401B7E" w:rsidRPr="0095412D" w14:paraId="1A7054EB" w14:textId="77777777">
        <w:trPr>
          <w:trHeight w:val="300"/>
        </w:trPr>
        <w:tc>
          <w:tcPr>
            <w:tcW w:w="3094" w:type="dxa"/>
            <w:gridSpan w:val="3"/>
          </w:tcPr>
          <w:p w14:paraId="4F2F4A8F" w14:textId="77777777" w:rsidR="00401B7E" w:rsidRPr="0095412D" w:rsidRDefault="00401B7E" w:rsidP="00401B7E">
            <w:pPr>
              <w:rPr>
                <w:b/>
                <w:kern w:val="2"/>
                <w:sz w:val="23"/>
                <w:szCs w:val="23"/>
              </w:rPr>
            </w:pPr>
            <w:r w:rsidRPr="0095412D">
              <w:rPr>
                <w:b/>
                <w:kern w:val="2"/>
                <w:sz w:val="23"/>
                <w:szCs w:val="23"/>
              </w:rPr>
              <w:t xml:space="preserve">5.3. Sutarties kainos / įkainių perskaičiavimas taikant </w:t>
            </w:r>
            <w:r w:rsidRPr="0095412D">
              <w:rPr>
                <w:b/>
                <w:kern w:val="2"/>
                <w:sz w:val="23"/>
                <w:szCs w:val="23"/>
                <w:u w:val="single"/>
              </w:rPr>
              <w:t>peržiūros</w:t>
            </w:r>
            <w:r w:rsidRPr="0095412D">
              <w:rPr>
                <w:b/>
                <w:kern w:val="2"/>
                <w:sz w:val="23"/>
                <w:szCs w:val="23"/>
              </w:rPr>
              <w:t xml:space="preserve"> taisykles</w:t>
            </w:r>
          </w:p>
          <w:p w14:paraId="644C2358" w14:textId="77777777" w:rsidR="00401B7E" w:rsidRPr="0095412D" w:rsidRDefault="00401B7E" w:rsidP="00401B7E">
            <w:pPr>
              <w:rPr>
                <w:b/>
                <w:kern w:val="2"/>
                <w:sz w:val="23"/>
                <w:szCs w:val="23"/>
              </w:rPr>
            </w:pPr>
          </w:p>
          <w:p w14:paraId="57F4DE2E" w14:textId="77777777" w:rsidR="00401B7E" w:rsidRPr="0095412D" w:rsidRDefault="00401B7E" w:rsidP="00401B7E">
            <w:pPr>
              <w:rPr>
                <w:kern w:val="2"/>
                <w:sz w:val="23"/>
                <w:szCs w:val="23"/>
              </w:rPr>
            </w:pPr>
          </w:p>
        </w:tc>
        <w:tc>
          <w:tcPr>
            <w:tcW w:w="6441" w:type="dxa"/>
            <w:gridSpan w:val="2"/>
          </w:tcPr>
          <w:p w14:paraId="700E8720" w14:textId="763D08E1" w:rsidR="00401B7E" w:rsidRPr="0095412D" w:rsidRDefault="00401B7E" w:rsidP="00401B7E">
            <w:pPr>
              <w:rPr>
                <w:sz w:val="23"/>
                <w:szCs w:val="23"/>
              </w:rPr>
            </w:pPr>
            <w:r w:rsidRPr="0095412D">
              <w:rPr>
                <w:kern w:val="2"/>
                <w:sz w:val="23"/>
                <w:szCs w:val="23"/>
              </w:rPr>
              <w:t>Sutarties kaina bus perskaičiuojama:</w:t>
            </w:r>
          </w:p>
          <w:p w14:paraId="4F8EBBB1" w14:textId="41E8755F" w:rsidR="00401B7E" w:rsidRPr="0095412D" w:rsidRDefault="00401B7E" w:rsidP="00401B7E">
            <w:pPr>
              <w:rPr>
                <w:kern w:val="2"/>
                <w:sz w:val="23"/>
                <w:szCs w:val="23"/>
              </w:rPr>
            </w:pPr>
            <w:r w:rsidRPr="0095412D">
              <w:rPr>
                <w:kern w:val="2"/>
                <w:sz w:val="23"/>
                <w:szCs w:val="23"/>
              </w:rPr>
              <w:t>5.3.1. dėl PVM tarifo pasikeitimo;</w:t>
            </w:r>
          </w:p>
          <w:p w14:paraId="054DF302" w14:textId="024BFC97" w:rsidR="00401B7E" w:rsidRPr="0095412D" w:rsidRDefault="00401B7E" w:rsidP="00401B7E">
            <w:pPr>
              <w:rPr>
                <w:kern w:val="2"/>
                <w:sz w:val="23"/>
                <w:szCs w:val="23"/>
              </w:rPr>
            </w:pPr>
            <w:r w:rsidRPr="0095412D">
              <w:rPr>
                <w:kern w:val="2"/>
                <w:sz w:val="23"/>
                <w:szCs w:val="23"/>
              </w:rPr>
              <w:t>5.3.2. dėl kainų lygio pokyčio;</w:t>
            </w:r>
          </w:p>
        </w:tc>
      </w:tr>
      <w:tr w:rsidR="00401B7E" w:rsidRPr="0095412D" w14:paraId="6AC8D1FA" w14:textId="77777777">
        <w:trPr>
          <w:trHeight w:val="300"/>
        </w:trPr>
        <w:tc>
          <w:tcPr>
            <w:tcW w:w="3094" w:type="dxa"/>
            <w:gridSpan w:val="3"/>
          </w:tcPr>
          <w:p w14:paraId="62766FE5" w14:textId="77777777" w:rsidR="00401B7E" w:rsidRPr="0095412D" w:rsidRDefault="00401B7E" w:rsidP="00401B7E">
            <w:pPr>
              <w:rPr>
                <w:b/>
                <w:kern w:val="2"/>
                <w:sz w:val="23"/>
                <w:szCs w:val="23"/>
              </w:rPr>
            </w:pPr>
            <w:r w:rsidRPr="0095412D">
              <w:rPr>
                <w:b/>
                <w:kern w:val="2"/>
                <w:sz w:val="23"/>
                <w:szCs w:val="23"/>
              </w:rPr>
              <w:t>5.3.1. Sutarties kainos / įkainių peržiūra dėl PVM tarifo pasikeitimo</w:t>
            </w:r>
          </w:p>
        </w:tc>
        <w:tc>
          <w:tcPr>
            <w:tcW w:w="6441" w:type="dxa"/>
            <w:gridSpan w:val="2"/>
          </w:tcPr>
          <w:p w14:paraId="74AF8AB1" w14:textId="53DFD30F" w:rsidR="00401B7E" w:rsidRPr="0095412D" w:rsidRDefault="00401B7E" w:rsidP="00401B7E">
            <w:pPr>
              <w:rPr>
                <w:sz w:val="23"/>
                <w:szCs w:val="23"/>
              </w:rPr>
            </w:pPr>
            <w:r w:rsidRPr="0095412D">
              <w:rPr>
                <w:kern w:val="2"/>
                <w:sz w:val="23"/>
                <w:szCs w:val="23"/>
              </w:rPr>
              <w:t>Jeigu Sutarties vykdymo metu pasikeičia PVM mokėjimą reglamentuojantys teisės aktai, darantys tiesioginę įtaką Tiekėjo t</w:t>
            </w:r>
            <w:r w:rsidRPr="0095412D">
              <w:rPr>
                <w:sz w:val="23"/>
                <w:szCs w:val="23"/>
              </w:rPr>
              <w:t>ei</w:t>
            </w:r>
            <w:r w:rsidRPr="0095412D">
              <w:rPr>
                <w:kern w:val="2"/>
                <w:sz w:val="23"/>
                <w:szCs w:val="23"/>
              </w:rPr>
              <w:t>kiamų P</w:t>
            </w:r>
            <w:r w:rsidRPr="0095412D">
              <w:rPr>
                <w:sz w:val="23"/>
                <w:szCs w:val="23"/>
              </w:rPr>
              <w:t>aslaugų</w:t>
            </w:r>
            <w:r w:rsidRPr="0095412D">
              <w:rPr>
                <w:kern w:val="2"/>
                <w:sz w:val="23"/>
                <w:szCs w:val="23"/>
              </w:rPr>
              <w:t xml:space="preserve"> Sutartyje nurodytai kainai, Sutarties kaina perskaičiuojama nekeičiant P</w:t>
            </w:r>
            <w:r w:rsidRPr="0095412D">
              <w:rPr>
                <w:sz w:val="23"/>
                <w:szCs w:val="23"/>
              </w:rPr>
              <w:t>aslaugų</w:t>
            </w:r>
            <w:r w:rsidRPr="0095412D">
              <w:rPr>
                <w:kern w:val="2"/>
                <w:sz w:val="23"/>
                <w:szCs w:val="23"/>
              </w:rPr>
              <w:t xml:space="preserve"> kainos be PVM.</w:t>
            </w:r>
          </w:p>
          <w:p w14:paraId="0D6894BA" w14:textId="77777777" w:rsidR="00401B7E" w:rsidRPr="0095412D" w:rsidRDefault="00401B7E" w:rsidP="00401B7E">
            <w:pPr>
              <w:rPr>
                <w:kern w:val="2"/>
                <w:sz w:val="23"/>
                <w:szCs w:val="23"/>
              </w:rPr>
            </w:pPr>
          </w:p>
          <w:p w14:paraId="4B006FAB" w14:textId="7B9CC54C" w:rsidR="00401B7E" w:rsidRPr="0095412D" w:rsidRDefault="00401B7E" w:rsidP="00401B7E">
            <w:pPr>
              <w:rPr>
                <w:sz w:val="23"/>
                <w:szCs w:val="23"/>
              </w:rPr>
            </w:pPr>
            <w:r w:rsidRPr="0095412D">
              <w:rPr>
                <w:kern w:val="2"/>
                <w:sz w:val="23"/>
                <w:szCs w:val="23"/>
              </w:rPr>
              <w:t>Perskaičiuota Sutarties kaina įforminama Susitarimu ir turi būti taikoma nuo naujo PVM įvedimo datos (nepriklausomai nuo to, kada pasirašytas Susitarimas).</w:t>
            </w:r>
          </w:p>
        </w:tc>
      </w:tr>
      <w:tr w:rsidR="00401B7E" w:rsidRPr="0095412D" w14:paraId="6AF9A9F1" w14:textId="77777777">
        <w:trPr>
          <w:trHeight w:val="300"/>
        </w:trPr>
        <w:tc>
          <w:tcPr>
            <w:tcW w:w="3094" w:type="dxa"/>
            <w:gridSpan w:val="3"/>
          </w:tcPr>
          <w:p w14:paraId="352C6260" w14:textId="77777777" w:rsidR="00401B7E" w:rsidRPr="0095412D" w:rsidRDefault="00401B7E" w:rsidP="00401B7E">
            <w:pPr>
              <w:rPr>
                <w:sz w:val="23"/>
                <w:szCs w:val="23"/>
              </w:rPr>
            </w:pPr>
            <w:r w:rsidRPr="0095412D">
              <w:rPr>
                <w:b/>
                <w:bCs/>
                <w:kern w:val="2"/>
                <w:sz w:val="23"/>
                <w:szCs w:val="23"/>
              </w:rPr>
              <w:t>5.3.2.</w:t>
            </w:r>
            <w:r w:rsidRPr="0095412D">
              <w:rPr>
                <w:kern w:val="2"/>
                <w:sz w:val="23"/>
                <w:szCs w:val="23"/>
              </w:rPr>
              <w:t xml:space="preserve"> </w:t>
            </w:r>
            <w:r w:rsidRPr="0095412D">
              <w:rPr>
                <w:b/>
                <w:bCs/>
                <w:kern w:val="2"/>
                <w:sz w:val="23"/>
                <w:szCs w:val="23"/>
              </w:rPr>
              <w:t>Sutarties kainos / įkainių peržiūra dėl kitų mokesčių, lemiančių Paslaugų kainos / įkainių pokytį, pasikeitimo</w:t>
            </w:r>
          </w:p>
        </w:tc>
        <w:tc>
          <w:tcPr>
            <w:tcW w:w="6441" w:type="dxa"/>
            <w:gridSpan w:val="2"/>
          </w:tcPr>
          <w:p w14:paraId="02C6CEC7" w14:textId="77777777" w:rsidR="00401B7E" w:rsidRPr="0095412D" w:rsidRDefault="00401B7E" w:rsidP="00401B7E">
            <w:pPr>
              <w:rPr>
                <w:kern w:val="2"/>
                <w:sz w:val="23"/>
                <w:szCs w:val="23"/>
              </w:rPr>
            </w:pPr>
            <w:r w:rsidRPr="0095412D">
              <w:rPr>
                <w:kern w:val="2"/>
                <w:sz w:val="23"/>
                <w:szCs w:val="23"/>
              </w:rPr>
              <w:t>Netaikoma</w:t>
            </w:r>
          </w:p>
          <w:p w14:paraId="4CFB97C1" w14:textId="57B9D835" w:rsidR="00401B7E" w:rsidRPr="0095412D" w:rsidRDefault="00401B7E" w:rsidP="00401B7E">
            <w:pPr>
              <w:rPr>
                <w:sz w:val="23"/>
                <w:szCs w:val="23"/>
              </w:rPr>
            </w:pPr>
          </w:p>
        </w:tc>
      </w:tr>
      <w:tr w:rsidR="00F25A26" w:rsidRPr="0095412D" w14:paraId="3158E5C4" w14:textId="77777777">
        <w:trPr>
          <w:trHeight w:val="300"/>
        </w:trPr>
        <w:tc>
          <w:tcPr>
            <w:tcW w:w="3094" w:type="dxa"/>
            <w:gridSpan w:val="3"/>
          </w:tcPr>
          <w:p w14:paraId="06F972CC" w14:textId="77777777" w:rsidR="00F25A26" w:rsidRPr="0095412D" w:rsidRDefault="00F25A26" w:rsidP="00F25A26">
            <w:pPr>
              <w:rPr>
                <w:b/>
                <w:kern w:val="2"/>
                <w:sz w:val="23"/>
                <w:szCs w:val="23"/>
              </w:rPr>
            </w:pPr>
            <w:r w:rsidRPr="0095412D">
              <w:rPr>
                <w:b/>
                <w:kern w:val="2"/>
                <w:sz w:val="23"/>
                <w:szCs w:val="23"/>
              </w:rPr>
              <w:t>5.3.3. Sutarties kainos / įkainių peržiūra dėl kainų lygio pokyčio</w:t>
            </w:r>
          </w:p>
          <w:p w14:paraId="2AB5B37C" w14:textId="77777777" w:rsidR="00F25A26" w:rsidRPr="0095412D" w:rsidRDefault="00F25A26" w:rsidP="00F25A26">
            <w:pPr>
              <w:rPr>
                <w:kern w:val="2"/>
                <w:sz w:val="23"/>
                <w:szCs w:val="23"/>
              </w:rPr>
            </w:pPr>
          </w:p>
          <w:p w14:paraId="17B35871" w14:textId="26DDEFDC" w:rsidR="00F25A26" w:rsidRPr="0095412D" w:rsidRDefault="00F25A26" w:rsidP="00F25A26">
            <w:pPr>
              <w:rPr>
                <w:b/>
                <w:kern w:val="2"/>
                <w:sz w:val="23"/>
                <w:szCs w:val="23"/>
              </w:rPr>
            </w:pPr>
          </w:p>
        </w:tc>
        <w:tc>
          <w:tcPr>
            <w:tcW w:w="6441" w:type="dxa"/>
            <w:gridSpan w:val="2"/>
          </w:tcPr>
          <w:p w14:paraId="002C7DE3" w14:textId="77777777" w:rsidR="00F25A26" w:rsidRPr="0095412D" w:rsidRDefault="00F25A26" w:rsidP="00F25A26">
            <w:pPr>
              <w:rPr>
                <w:kern w:val="2"/>
                <w:sz w:val="23"/>
                <w:szCs w:val="23"/>
                <w:shd w:val="clear" w:color="auto" w:fill="FFFFFF"/>
              </w:rPr>
            </w:pPr>
            <w:r w:rsidRPr="0095412D">
              <w:rPr>
                <w:kern w:val="2"/>
                <w:sz w:val="23"/>
                <w:szCs w:val="23"/>
              </w:rPr>
              <w:t xml:space="preserve">5.3.3.3. </w:t>
            </w:r>
            <w:r w:rsidRPr="0095412D">
              <w:rPr>
                <w:kern w:val="2"/>
                <w:sz w:val="23"/>
                <w:szCs w:val="23"/>
                <w:shd w:val="clear" w:color="auto" w:fill="FFFFFF"/>
              </w:rPr>
              <w:t>Jeigu P</w:t>
            </w:r>
            <w:r w:rsidRPr="0095412D">
              <w:rPr>
                <w:sz w:val="23"/>
                <w:szCs w:val="23"/>
              </w:rPr>
              <w:t>aslaugų teikimas</w:t>
            </w:r>
            <w:r w:rsidRPr="0095412D">
              <w:rPr>
                <w:kern w:val="2"/>
                <w:sz w:val="23"/>
                <w:szCs w:val="23"/>
                <w:shd w:val="clear" w:color="auto" w:fill="FFFFFF"/>
              </w:rPr>
              <w:t xml:space="preserve"> vėluoja dėl Tiekėjo kaltės, uždelstų suteikti P</w:t>
            </w:r>
            <w:r w:rsidRPr="0095412D">
              <w:rPr>
                <w:sz w:val="23"/>
                <w:szCs w:val="23"/>
              </w:rPr>
              <w:t>aslaugų</w:t>
            </w:r>
            <w:r w:rsidRPr="0095412D">
              <w:rPr>
                <w:kern w:val="2"/>
                <w:sz w:val="23"/>
                <w:szCs w:val="23"/>
                <w:shd w:val="clear" w:color="auto" w:fill="FFFFFF"/>
              </w:rPr>
              <w:t xml:space="preserve"> kaina nėra perskaičiuojami dėl kainų lygio kilimo (gali būti mažinami, tačiau negali būti didinami).</w:t>
            </w:r>
          </w:p>
          <w:p w14:paraId="45E61C25" w14:textId="77777777" w:rsidR="00F25A26" w:rsidRPr="0095412D" w:rsidRDefault="00F25A26" w:rsidP="00F25A26">
            <w:pPr>
              <w:rPr>
                <w:kern w:val="2"/>
                <w:sz w:val="23"/>
                <w:szCs w:val="23"/>
                <w:shd w:val="clear" w:color="auto" w:fill="FFFFFF"/>
              </w:rPr>
            </w:pPr>
            <w:r w:rsidRPr="0095412D">
              <w:rPr>
                <w:kern w:val="2"/>
                <w:sz w:val="23"/>
                <w:szCs w:val="23"/>
              </w:rPr>
              <w:t xml:space="preserve">5.3.3.4. Atlikdamos Sutarties kainos peržiūrą </w:t>
            </w:r>
            <w:r w:rsidRPr="0095412D">
              <w:rPr>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D29781" w14:textId="77777777" w:rsidR="00F25A26" w:rsidRPr="0095412D" w:rsidRDefault="00F25A26" w:rsidP="00F25A26">
            <w:pPr>
              <w:rPr>
                <w:kern w:val="2"/>
                <w:sz w:val="23"/>
                <w:szCs w:val="23"/>
                <w:shd w:val="clear" w:color="auto" w:fill="FFFFFF"/>
              </w:rPr>
            </w:pPr>
            <w:r w:rsidRPr="0095412D">
              <w:rPr>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50AEC7B" w14:textId="77777777" w:rsidR="00F25A26" w:rsidRPr="0095412D" w:rsidRDefault="00F25A26" w:rsidP="00F25A26">
            <w:pPr>
              <w:rPr>
                <w:sz w:val="23"/>
                <w:szCs w:val="23"/>
              </w:rPr>
            </w:pPr>
            <w:r w:rsidRPr="0095412D">
              <w:rPr>
                <w:kern w:val="2"/>
                <w:sz w:val="23"/>
                <w:szCs w:val="23"/>
                <w:shd w:val="clear" w:color="auto" w:fill="FFFFFF"/>
              </w:rPr>
              <w:t>5.3.3.6. Nauja Sutarties kaina apskaičiuojami pagal žemiau pateiktą formulę:</w:t>
            </w:r>
          </w:p>
          <w:p w14:paraId="1F1F0280" w14:textId="77777777" w:rsidR="00F25A26" w:rsidRPr="0095412D" w:rsidRDefault="00F25A26" w:rsidP="00F25A26">
            <w:pPr>
              <w:rPr>
                <w:sz w:val="23"/>
                <w:szCs w:val="23"/>
              </w:rPr>
            </w:pPr>
          </w:p>
          <w:p w14:paraId="03AFBDD9" w14:textId="77777777" w:rsidR="00F25A26" w:rsidRPr="0095412D" w:rsidRDefault="00865222" w:rsidP="00F25A26">
            <w:pPr>
              <w:jc w:val="both"/>
              <w:textAlignment w:val="baseline"/>
              <w:rPr>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F25A26" w:rsidRPr="0095412D">
              <w:rPr>
                <w:kern w:val="2"/>
                <w:sz w:val="23"/>
                <w:szCs w:val="23"/>
              </w:rPr>
              <w:t>, kur a – kaina (Eur be PVM) (jei peržiūra jau buvo atlikta, tai po paskutinio perskaičiavimo)</w:t>
            </w:r>
          </w:p>
          <w:p w14:paraId="0812DD0A" w14:textId="77777777" w:rsidR="00F25A26" w:rsidRPr="0095412D" w:rsidRDefault="00F25A26" w:rsidP="00F25A26">
            <w:pPr>
              <w:jc w:val="both"/>
              <w:textAlignment w:val="baseline"/>
              <w:rPr>
                <w:sz w:val="23"/>
                <w:szCs w:val="23"/>
              </w:rPr>
            </w:pPr>
            <w:r w:rsidRPr="0095412D">
              <w:rPr>
                <w:kern w:val="2"/>
                <w:sz w:val="23"/>
                <w:szCs w:val="23"/>
              </w:rPr>
              <w:t>a</w:t>
            </w:r>
            <w:r w:rsidRPr="0095412D">
              <w:rPr>
                <w:kern w:val="2"/>
                <w:sz w:val="23"/>
                <w:szCs w:val="23"/>
                <w:vertAlign w:val="subscript"/>
              </w:rPr>
              <w:t>1</w:t>
            </w:r>
            <w:r w:rsidRPr="0095412D">
              <w:rPr>
                <w:kern w:val="2"/>
                <w:sz w:val="23"/>
                <w:szCs w:val="23"/>
              </w:rPr>
              <w:t xml:space="preserve"> – perskaičiuota (pakeista) kaina (</w:t>
            </w:r>
            <w:proofErr w:type="spellStart"/>
            <w:r w:rsidRPr="0095412D">
              <w:rPr>
                <w:kern w:val="2"/>
                <w:sz w:val="23"/>
                <w:szCs w:val="23"/>
              </w:rPr>
              <w:t>Eur</w:t>
            </w:r>
            <w:proofErr w:type="spellEnd"/>
            <w:r w:rsidRPr="0095412D">
              <w:rPr>
                <w:kern w:val="2"/>
                <w:sz w:val="23"/>
                <w:szCs w:val="23"/>
              </w:rPr>
              <w:t xml:space="preserve"> be PVM)</w:t>
            </w:r>
          </w:p>
          <w:p w14:paraId="56B68CBE" w14:textId="77777777" w:rsidR="00F25A26" w:rsidRPr="0095412D" w:rsidRDefault="00F25A26" w:rsidP="00F25A26">
            <w:pPr>
              <w:jc w:val="both"/>
              <w:textAlignment w:val="baseline"/>
              <w:rPr>
                <w:sz w:val="23"/>
                <w:szCs w:val="23"/>
              </w:rPr>
            </w:pPr>
            <w:r w:rsidRPr="0095412D">
              <w:rPr>
                <w:kern w:val="2"/>
                <w:sz w:val="23"/>
                <w:szCs w:val="23"/>
              </w:rPr>
              <w:t>k – pagal vartotojų kainų indeksą (</w:t>
            </w:r>
            <w:r w:rsidRPr="0095412D">
              <w:rPr>
                <w:rFonts w:eastAsiaTheme="minorHAnsi"/>
                <w:sz w:val="23"/>
                <w:szCs w:val="23"/>
              </w:rPr>
              <w:t xml:space="preserve">Valstybės duomenų agentūros (www.stat.gov.lt) kas mėnesį skelbiamo </w:t>
            </w:r>
            <w:r w:rsidRPr="0095412D">
              <w:rPr>
                <w:rFonts w:eastAsiaTheme="minorHAnsi"/>
                <w:b/>
                <w:bCs/>
                <w:sz w:val="23"/>
                <w:szCs w:val="23"/>
              </w:rPr>
              <w:t>vartotojų kainų indekso „12 Įvairios prekės ir paslaugos</w:t>
            </w:r>
            <w:r w:rsidRPr="0095412D">
              <w:rPr>
                <w:kern w:val="2"/>
                <w:sz w:val="23"/>
                <w:szCs w:val="23"/>
              </w:rPr>
              <w:t>) apskaičiuotas Vartojimo prekių ir paslaugų kainų pokytis (padidėjimas arba sumažėjimas) (%). „k“ reikšmė skaičiuojama pagal formulę:</w:t>
            </w:r>
          </w:p>
          <w:p w14:paraId="34423322" w14:textId="77777777" w:rsidR="00F25A26" w:rsidRPr="0095412D" w:rsidRDefault="00F25A26" w:rsidP="00F25A26">
            <w:pPr>
              <w:jc w:val="both"/>
              <w:textAlignment w:val="baseline"/>
              <w:rPr>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95412D">
              <w:rPr>
                <w:kern w:val="2"/>
                <w:sz w:val="23"/>
                <w:szCs w:val="23"/>
              </w:rPr>
              <w:t>, (proc.) kur</w:t>
            </w:r>
          </w:p>
          <w:p w14:paraId="6AB07E95" w14:textId="77777777" w:rsidR="00F25A26" w:rsidRPr="0095412D" w:rsidRDefault="00F25A26" w:rsidP="00F25A26">
            <w:pPr>
              <w:jc w:val="both"/>
              <w:textAlignment w:val="baseline"/>
              <w:rPr>
                <w:sz w:val="23"/>
                <w:szCs w:val="23"/>
              </w:rPr>
            </w:pPr>
            <w:proofErr w:type="spellStart"/>
            <w:r w:rsidRPr="0095412D">
              <w:rPr>
                <w:kern w:val="2"/>
                <w:sz w:val="23"/>
                <w:szCs w:val="23"/>
              </w:rPr>
              <w:t>Ind</w:t>
            </w:r>
            <w:r w:rsidRPr="0095412D">
              <w:rPr>
                <w:kern w:val="2"/>
                <w:sz w:val="23"/>
                <w:szCs w:val="23"/>
                <w:vertAlign w:val="subscript"/>
              </w:rPr>
              <w:t>naujausias</w:t>
            </w:r>
            <w:proofErr w:type="spellEnd"/>
            <w:r w:rsidRPr="0095412D">
              <w:rPr>
                <w:kern w:val="2"/>
                <w:sz w:val="23"/>
                <w:szCs w:val="23"/>
              </w:rPr>
              <w:t xml:space="preserve"> – kreipimosi dėl kainos peržiūros išsiuntimo kitai Šaliai dieną paskelbtas naujausias vartojimo prekių ir paslaugų indeksas.</w:t>
            </w:r>
          </w:p>
          <w:p w14:paraId="0FF5152A" w14:textId="77777777" w:rsidR="00F25A26" w:rsidRPr="0095412D" w:rsidRDefault="00F25A26" w:rsidP="00F25A26">
            <w:pPr>
              <w:rPr>
                <w:kern w:val="2"/>
                <w:sz w:val="23"/>
                <w:szCs w:val="23"/>
              </w:rPr>
            </w:pPr>
            <w:proofErr w:type="spellStart"/>
            <w:r w:rsidRPr="0095412D">
              <w:rPr>
                <w:kern w:val="2"/>
                <w:sz w:val="23"/>
                <w:szCs w:val="23"/>
              </w:rPr>
              <w:t>Ind</w:t>
            </w:r>
            <w:r w:rsidRPr="0095412D">
              <w:rPr>
                <w:kern w:val="2"/>
                <w:sz w:val="23"/>
                <w:szCs w:val="23"/>
                <w:vertAlign w:val="subscript"/>
              </w:rPr>
              <w:t>pradžia</w:t>
            </w:r>
            <w:proofErr w:type="spellEnd"/>
            <w:r w:rsidRPr="0095412D">
              <w:rPr>
                <w:kern w:val="2"/>
                <w:sz w:val="23"/>
                <w:szCs w:val="23"/>
              </w:rPr>
              <w:t xml:space="preserve"> – laikotarpio pradžios datos (mėnesio) vartojimo prekių ir paslaugų indeksas. </w:t>
            </w:r>
          </w:p>
          <w:p w14:paraId="4839A979" w14:textId="77777777" w:rsidR="00F25A26" w:rsidRPr="0095412D" w:rsidRDefault="00F25A26" w:rsidP="00F25A26">
            <w:pPr>
              <w:rPr>
                <w:sz w:val="23"/>
                <w:szCs w:val="23"/>
              </w:rPr>
            </w:pPr>
            <w:r w:rsidRPr="0095412D">
              <w:rPr>
                <w:kern w:val="2"/>
                <w:sz w:val="23"/>
                <w:szCs w:val="23"/>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7277027" w14:textId="77777777" w:rsidR="00F25A26" w:rsidRPr="0095412D" w:rsidRDefault="00F25A26" w:rsidP="00F25A26">
            <w:pPr>
              <w:rPr>
                <w:kern w:val="2"/>
                <w:sz w:val="23"/>
                <w:szCs w:val="23"/>
                <w:shd w:val="clear" w:color="auto" w:fill="FFFFFF"/>
              </w:rPr>
            </w:pPr>
            <w:r w:rsidRPr="0095412D">
              <w:rPr>
                <w:kern w:val="2"/>
                <w:sz w:val="23"/>
                <w:szCs w:val="23"/>
              </w:rPr>
              <w:t xml:space="preserve">5.3.3.7. </w:t>
            </w:r>
            <w:r w:rsidRPr="0095412D">
              <w:rPr>
                <w:kern w:val="2"/>
                <w:sz w:val="23"/>
                <w:szCs w:val="23"/>
                <w:shd w:val="clear" w:color="auto" w:fill="FFFFFF"/>
              </w:rPr>
              <w:t xml:space="preserve">Skaičiavimams indeksų reikšmės imamos </w:t>
            </w:r>
            <w:r w:rsidRPr="0095412D">
              <w:rPr>
                <w:b/>
                <w:kern w:val="2"/>
                <w:sz w:val="23"/>
                <w:szCs w:val="23"/>
                <w:shd w:val="clear" w:color="auto" w:fill="FFFFFF"/>
              </w:rPr>
              <w:t>keturių</w:t>
            </w:r>
            <w:r w:rsidRPr="0095412D">
              <w:rPr>
                <w:kern w:val="2"/>
                <w:sz w:val="23"/>
                <w:szCs w:val="23"/>
                <w:shd w:val="clear" w:color="auto" w:fill="FFFFFF"/>
              </w:rPr>
              <w:t xml:space="preserve"> skaitmenų po kablelio tikslumu. Apskaičiuotas pokytis (k) tolimesniems skaičiavimams naudojamas suapvalinus iki </w:t>
            </w:r>
            <w:r w:rsidRPr="0095412D">
              <w:rPr>
                <w:b/>
                <w:kern w:val="2"/>
                <w:sz w:val="23"/>
                <w:szCs w:val="23"/>
                <w:shd w:val="clear" w:color="auto" w:fill="FFFFFF"/>
              </w:rPr>
              <w:t>vieno</w:t>
            </w:r>
            <w:r w:rsidRPr="0095412D">
              <w:rPr>
                <w:kern w:val="2"/>
                <w:sz w:val="23"/>
                <w:szCs w:val="23"/>
                <w:shd w:val="clear" w:color="auto" w:fill="FFFFFF"/>
              </w:rPr>
              <w:t xml:space="preserve"> skaitmens po kablelio, o apskaičiuotas įkainis „a</w:t>
            </w:r>
            <w:r w:rsidRPr="0095412D">
              <w:rPr>
                <w:kern w:val="2"/>
                <w:sz w:val="23"/>
                <w:szCs w:val="23"/>
                <w:shd w:val="clear" w:color="auto" w:fill="FFFFFF"/>
                <w:vertAlign w:val="subscript"/>
              </w:rPr>
              <w:t>1</w:t>
            </w:r>
            <w:r w:rsidRPr="0095412D">
              <w:rPr>
                <w:kern w:val="2"/>
                <w:sz w:val="23"/>
                <w:szCs w:val="23"/>
                <w:shd w:val="clear" w:color="auto" w:fill="FFFFFF"/>
              </w:rPr>
              <w:t xml:space="preserve">“ suapvalinamas iki </w:t>
            </w:r>
            <w:r w:rsidRPr="0095412D">
              <w:rPr>
                <w:b/>
                <w:kern w:val="2"/>
                <w:sz w:val="23"/>
                <w:szCs w:val="23"/>
                <w:shd w:val="clear" w:color="auto" w:fill="FFFFFF"/>
              </w:rPr>
              <w:t xml:space="preserve">dviejų </w:t>
            </w:r>
            <w:r w:rsidRPr="0095412D">
              <w:rPr>
                <w:kern w:val="2"/>
                <w:sz w:val="23"/>
                <w:szCs w:val="23"/>
                <w:shd w:val="clear" w:color="auto" w:fill="FFFFFF"/>
              </w:rPr>
              <w:t>skaitmenų po kablelio.</w:t>
            </w:r>
          </w:p>
          <w:p w14:paraId="6F068944" w14:textId="77777777" w:rsidR="00F25A26" w:rsidRPr="0095412D" w:rsidRDefault="00F25A26" w:rsidP="00F25A26">
            <w:pPr>
              <w:rPr>
                <w:kern w:val="2"/>
                <w:sz w:val="23"/>
                <w:szCs w:val="23"/>
                <w:shd w:val="clear" w:color="auto" w:fill="FFFFFF"/>
              </w:rPr>
            </w:pPr>
            <w:r w:rsidRPr="0095412D">
              <w:rPr>
                <w:kern w:val="2"/>
                <w:sz w:val="23"/>
                <w:szCs w:val="23"/>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5412D">
              <w:rPr>
                <w:kern w:val="2"/>
                <w:sz w:val="23"/>
                <w:szCs w:val="23"/>
                <w:bdr w:val="none" w:sz="0" w:space="0" w:color="auto" w:frame="1"/>
              </w:rPr>
              <w:t>kitus oficialius šaltinių duomenis</w:t>
            </w:r>
            <w:r w:rsidRPr="0095412D">
              <w:rPr>
                <w:kern w:val="2"/>
                <w:sz w:val="23"/>
                <w:szCs w:val="23"/>
                <w:shd w:val="clear" w:color="auto" w:fill="FFFFFF"/>
              </w:rPr>
              <w:t>, kita svarbi informacija. Prašyme Šalis neturi teisės nurodyti kito indekso ar prašyti perskaičiavimo pagal kitą indeksą nei nurodytas šioje procedūroje.</w:t>
            </w:r>
          </w:p>
          <w:p w14:paraId="68CCF4A1" w14:textId="77777777" w:rsidR="00F25A26" w:rsidRPr="0095412D" w:rsidRDefault="00F25A26" w:rsidP="00F25A26">
            <w:pPr>
              <w:rPr>
                <w:kern w:val="2"/>
                <w:sz w:val="23"/>
                <w:szCs w:val="23"/>
                <w:shd w:val="clear" w:color="auto" w:fill="FFFFFF"/>
              </w:rPr>
            </w:pPr>
            <w:r w:rsidRPr="0095412D">
              <w:rPr>
                <w:kern w:val="2"/>
                <w:sz w:val="23"/>
                <w:szCs w:val="23"/>
                <w:shd w:val="clear" w:color="auto" w:fill="FFFFFF"/>
              </w:rPr>
              <w:t>5</w:t>
            </w:r>
            <w:r w:rsidRPr="0095412D">
              <w:rPr>
                <w:kern w:val="2"/>
                <w:sz w:val="23"/>
                <w:szCs w:val="23"/>
              </w:rPr>
              <w:t xml:space="preserve">.3.3.9. </w:t>
            </w:r>
            <w:r w:rsidRPr="0095412D">
              <w:rPr>
                <w:kern w:val="2"/>
                <w:sz w:val="23"/>
                <w:szCs w:val="23"/>
                <w:shd w:val="clear" w:color="auto" w:fill="FFFFFF"/>
              </w:rPr>
              <w:t>Susitarimas turi būti sudarytas per 20 dienų nuo Šalies pateikto tinkamo prašymo perskaičiuoti S</w:t>
            </w:r>
            <w:r w:rsidRPr="0095412D">
              <w:rPr>
                <w:kern w:val="2"/>
                <w:sz w:val="23"/>
                <w:szCs w:val="23"/>
              </w:rPr>
              <w:t xml:space="preserve">utarties </w:t>
            </w:r>
            <w:r w:rsidRPr="0095412D">
              <w:rPr>
                <w:kern w:val="2"/>
                <w:sz w:val="23"/>
                <w:szCs w:val="23"/>
                <w:shd w:val="clear" w:color="auto" w:fill="FFFFFF"/>
              </w:rPr>
              <w:t>kainą gavimo dienos.</w:t>
            </w:r>
          </w:p>
          <w:p w14:paraId="3486C5A4" w14:textId="19D1B94E" w:rsidR="00F25A26" w:rsidRPr="0095412D" w:rsidRDefault="00F25A26" w:rsidP="00F25A26">
            <w:pPr>
              <w:rPr>
                <w:kern w:val="2"/>
                <w:sz w:val="23"/>
                <w:szCs w:val="23"/>
                <w:bdr w:val="none" w:sz="0" w:space="0" w:color="auto" w:frame="1"/>
              </w:rPr>
            </w:pPr>
            <w:r w:rsidRPr="0095412D">
              <w:rPr>
                <w:kern w:val="2"/>
                <w:sz w:val="23"/>
                <w:szCs w:val="23"/>
                <w:shd w:val="clear" w:color="auto" w:fill="FFFFFF"/>
              </w:rPr>
              <w:t xml:space="preserve">5.3.3.10. </w:t>
            </w:r>
            <w:r w:rsidRPr="0095412D">
              <w:rPr>
                <w:kern w:val="2"/>
                <w:sz w:val="23"/>
                <w:szCs w:val="23"/>
                <w:bdr w:val="none" w:sz="0" w:space="0" w:color="auto" w:frame="1"/>
              </w:rPr>
              <w:t>Susitarimu Šalys neturi teisės keisti procedūroje nurodytos tvarkos ar kitų Sutarties nuostatų, išskyrus, jei keitimas atliekamas pagal VPĮ nuostatas.</w:t>
            </w:r>
          </w:p>
        </w:tc>
      </w:tr>
      <w:tr w:rsidR="00F25A26" w:rsidRPr="0095412D" w14:paraId="416725C3" w14:textId="77777777">
        <w:trPr>
          <w:trHeight w:val="300"/>
        </w:trPr>
        <w:tc>
          <w:tcPr>
            <w:tcW w:w="3094" w:type="dxa"/>
            <w:gridSpan w:val="3"/>
          </w:tcPr>
          <w:p w14:paraId="3A736B18" w14:textId="77777777" w:rsidR="00F25A26" w:rsidRPr="0095412D" w:rsidRDefault="00F25A26" w:rsidP="00F25A26">
            <w:pPr>
              <w:rPr>
                <w:b/>
                <w:kern w:val="2"/>
                <w:sz w:val="23"/>
                <w:szCs w:val="23"/>
              </w:rPr>
            </w:pPr>
            <w:r w:rsidRPr="0095412D">
              <w:rPr>
                <w:b/>
                <w:kern w:val="2"/>
                <w:sz w:val="23"/>
                <w:szCs w:val="23"/>
              </w:rPr>
              <w:lastRenderedPageBreak/>
              <w:t xml:space="preserve">5.3.4. Sutarties kainos / įkainių peržiūra dėl kainų lygio pokyčio pagal </w:t>
            </w:r>
            <w:r w:rsidRPr="0095412D">
              <w:rPr>
                <w:b/>
                <w:bCs/>
                <w:kern w:val="2"/>
                <w:sz w:val="23"/>
                <w:szCs w:val="23"/>
              </w:rPr>
              <w:t>Paslaugų</w:t>
            </w:r>
            <w:r w:rsidRPr="0095412D">
              <w:rPr>
                <w:b/>
                <w:kern w:val="2"/>
                <w:sz w:val="23"/>
                <w:szCs w:val="23"/>
              </w:rPr>
              <w:t xml:space="preserve"> grupių kainų pokyčius</w:t>
            </w:r>
          </w:p>
        </w:tc>
        <w:tc>
          <w:tcPr>
            <w:tcW w:w="6441" w:type="dxa"/>
            <w:gridSpan w:val="2"/>
          </w:tcPr>
          <w:p w14:paraId="78E037DB" w14:textId="77777777" w:rsidR="00F25A26" w:rsidRPr="0095412D" w:rsidRDefault="00F25A26" w:rsidP="00F25A26">
            <w:pPr>
              <w:rPr>
                <w:kern w:val="2"/>
                <w:sz w:val="23"/>
                <w:szCs w:val="23"/>
              </w:rPr>
            </w:pPr>
            <w:r w:rsidRPr="0095412D">
              <w:rPr>
                <w:kern w:val="2"/>
                <w:sz w:val="23"/>
                <w:szCs w:val="23"/>
              </w:rPr>
              <w:t>Netaikoma</w:t>
            </w:r>
          </w:p>
          <w:p w14:paraId="7E6D47C4" w14:textId="59401E9E" w:rsidR="00F25A26" w:rsidRPr="0095412D" w:rsidRDefault="00F25A26" w:rsidP="00F25A26">
            <w:pPr>
              <w:rPr>
                <w:sz w:val="23"/>
                <w:szCs w:val="23"/>
              </w:rPr>
            </w:pPr>
          </w:p>
        </w:tc>
      </w:tr>
      <w:tr w:rsidR="00F25A26" w:rsidRPr="0095412D" w14:paraId="104529C8" w14:textId="77777777">
        <w:trPr>
          <w:trHeight w:val="300"/>
        </w:trPr>
        <w:tc>
          <w:tcPr>
            <w:tcW w:w="3094" w:type="dxa"/>
            <w:gridSpan w:val="3"/>
          </w:tcPr>
          <w:p w14:paraId="2D20718C" w14:textId="77777777" w:rsidR="00F25A26" w:rsidRPr="0095412D" w:rsidRDefault="00F25A26" w:rsidP="00F25A26">
            <w:pPr>
              <w:rPr>
                <w:b/>
                <w:bCs/>
                <w:kern w:val="2"/>
                <w:sz w:val="23"/>
                <w:szCs w:val="23"/>
              </w:rPr>
            </w:pPr>
            <w:r w:rsidRPr="0095412D">
              <w:rPr>
                <w:b/>
                <w:bCs/>
                <w:kern w:val="2"/>
                <w:sz w:val="23"/>
                <w:szCs w:val="23"/>
              </w:rPr>
              <w:t xml:space="preserve">5.4. Sutarties kainos / įkainių apskaičiavimas taikant </w:t>
            </w:r>
            <w:r w:rsidRPr="0095412D">
              <w:rPr>
                <w:b/>
                <w:bCs/>
                <w:kern w:val="2"/>
                <w:sz w:val="23"/>
                <w:szCs w:val="23"/>
                <w:u w:val="single"/>
              </w:rPr>
              <w:t>kiekio (apimties)</w:t>
            </w:r>
            <w:r w:rsidRPr="0095412D">
              <w:rPr>
                <w:b/>
                <w:bCs/>
                <w:kern w:val="2"/>
                <w:sz w:val="23"/>
                <w:szCs w:val="23"/>
              </w:rPr>
              <w:t xml:space="preserve"> keitimo taisykles</w:t>
            </w:r>
          </w:p>
        </w:tc>
        <w:tc>
          <w:tcPr>
            <w:tcW w:w="6441" w:type="dxa"/>
            <w:gridSpan w:val="2"/>
          </w:tcPr>
          <w:p w14:paraId="50B0DB2E" w14:textId="77777777" w:rsidR="00F25A26" w:rsidRPr="0095412D" w:rsidRDefault="00F25A26" w:rsidP="00F25A26">
            <w:pPr>
              <w:rPr>
                <w:kern w:val="2"/>
                <w:sz w:val="23"/>
                <w:szCs w:val="23"/>
              </w:rPr>
            </w:pPr>
            <w:r w:rsidRPr="0095412D">
              <w:rPr>
                <w:kern w:val="2"/>
                <w:sz w:val="23"/>
                <w:szCs w:val="23"/>
              </w:rPr>
              <w:t>Netaikoma</w:t>
            </w:r>
          </w:p>
          <w:p w14:paraId="2BD54CF4" w14:textId="77777777" w:rsidR="00F25A26" w:rsidRPr="0095412D" w:rsidRDefault="00F25A26" w:rsidP="00F25A26">
            <w:pPr>
              <w:rPr>
                <w:kern w:val="2"/>
                <w:sz w:val="23"/>
                <w:szCs w:val="23"/>
              </w:rPr>
            </w:pPr>
          </w:p>
          <w:p w14:paraId="566C354A" w14:textId="08ECC7E4" w:rsidR="00F25A26" w:rsidRPr="0095412D" w:rsidRDefault="00F25A26" w:rsidP="00F25A26">
            <w:pPr>
              <w:rPr>
                <w:sz w:val="23"/>
                <w:szCs w:val="23"/>
              </w:rPr>
            </w:pPr>
          </w:p>
        </w:tc>
      </w:tr>
      <w:tr w:rsidR="00F25A26" w:rsidRPr="0095412D" w14:paraId="67EB98BC" w14:textId="77777777">
        <w:trPr>
          <w:trHeight w:val="300"/>
        </w:trPr>
        <w:tc>
          <w:tcPr>
            <w:tcW w:w="3094" w:type="dxa"/>
            <w:gridSpan w:val="3"/>
          </w:tcPr>
          <w:p w14:paraId="4860A596" w14:textId="77777777" w:rsidR="00F25A26" w:rsidRPr="0095412D" w:rsidRDefault="00F25A26" w:rsidP="00F25A26">
            <w:pPr>
              <w:rPr>
                <w:b/>
                <w:kern w:val="2"/>
                <w:sz w:val="23"/>
                <w:szCs w:val="23"/>
              </w:rPr>
            </w:pPr>
            <w:r w:rsidRPr="0095412D">
              <w:rPr>
                <w:b/>
                <w:kern w:val="2"/>
                <w:sz w:val="23"/>
                <w:szCs w:val="23"/>
              </w:rPr>
              <w:t>5.5. Atsiskaitymo su Tiekėju terminas ir tvarka</w:t>
            </w:r>
          </w:p>
        </w:tc>
        <w:tc>
          <w:tcPr>
            <w:tcW w:w="6441" w:type="dxa"/>
            <w:gridSpan w:val="2"/>
          </w:tcPr>
          <w:p w14:paraId="7EB0A597" w14:textId="77777777" w:rsidR="00F25A26" w:rsidRPr="00267972" w:rsidRDefault="00F25A26" w:rsidP="00F25A26">
            <w:pPr>
              <w:rPr>
                <w:sz w:val="23"/>
                <w:szCs w:val="23"/>
                <w:shd w:val="clear" w:color="auto" w:fill="FFFFFF"/>
              </w:rPr>
            </w:pPr>
            <w:r w:rsidRPr="00267972">
              <w:rPr>
                <w:sz w:val="23"/>
                <w:szCs w:val="23"/>
                <w:shd w:val="clear" w:color="auto" w:fill="FFFFFF"/>
              </w:rPr>
              <w:t xml:space="preserve">5.5.1. Pirkėjas sumoka už tinkamai suteiktas Paslaugas Tiekėjui per 30 (trisdešimt) kalendorinių dienų po priėmimo-perdavimo akto pasirašymo ir pagal Tiekėjo pateiktą Pirkėjui sąskaitą faktūrą. </w:t>
            </w:r>
          </w:p>
          <w:p w14:paraId="59CD8EE9" w14:textId="77777777" w:rsidR="00F25A26" w:rsidRPr="00267972" w:rsidRDefault="00F25A26" w:rsidP="00F25A26">
            <w:pPr>
              <w:jc w:val="both"/>
              <w:rPr>
                <w:sz w:val="23"/>
                <w:szCs w:val="23"/>
              </w:rPr>
            </w:pPr>
            <w:r w:rsidRPr="00267972">
              <w:rPr>
                <w:color w:val="000000"/>
                <w:kern w:val="2"/>
                <w:sz w:val="23"/>
                <w:szCs w:val="23"/>
                <w:shd w:val="clear" w:color="auto" w:fill="FFFFFF"/>
              </w:rPr>
              <w:lastRenderedPageBreak/>
              <w:t xml:space="preserve">5.5.2. </w:t>
            </w:r>
            <w:r w:rsidRPr="00267972">
              <w:rPr>
                <w:sz w:val="23"/>
                <w:szCs w:val="23"/>
              </w:rPr>
              <w:t xml:space="preserve">Mokėjimai Tiekėjui už suteiktas Paslaugas atliekami vadovaujantis Technine specifikacija ir </w:t>
            </w:r>
            <w:r w:rsidRPr="00267972">
              <w:rPr>
                <w:b/>
                <w:color w:val="000000" w:themeColor="text1"/>
                <w:sz w:val="23"/>
                <w:szCs w:val="23"/>
                <w:lang w:eastAsia="lt-LT"/>
              </w:rPr>
              <w:t>Projektavimo grafike</w:t>
            </w:r>
            <w:r w:rsidRPr="00267972">
              <w:rPr>
                <w:sz w:val="23"/>
                <w:szCs w:val="23"/>
              </w:rPr>
              <w:t xml:space="preserve"> </w:t>
            </w:r>
            <w:r w:rsidRPr="00267972">
              <w:rPr>
                <w:color w:val="FF0000"/>
                <w:sz w:val="23"/>
                <w:szCs w:val="23"/>
              </w:rPr>
              <w:t xml:space="preserve"> </w:t>
            </w:r>
            <w:r w:rsidRPr="00267972">
              <w:rPr>
                <w:sz w:val="23"/>
                <w:szCs w:val="23"/>
              </w:rPr>
              <w:t>nurodytomis atliktomis paslaugomis tokia tvarka:</w:t>
            </w:r>
          </w:p>
          <w:p w14:paraId="38EC9A63" w14:textId="7CC4DE66" w:rsidR="00F25A26" w:rsidRPr="00267972" w:rsidRDefault="00F25A26" w:rsidP="00F25A26">
            <w:pPr>
              <w:jc w:val="both"/>
              <w:rPr>
                <w:kern w:val="2"/>
                <w:sz w:val="23"/>
                <w:szCs w:val="23"/>
                <w:shd w:val="clear" w:color="auto" w:fill="FFFFFF"/>
              </w:rPr>
            </w:pPr>
            <w:r w:rsidRPr="00267972">
              <w:rPr>
                <w:sz w:val="23"/>
                <w:szCs w:val="23"/>
              </w:rPr>
              <w:t xml:space="preserve">5.5.2.1. Statybinių inžinerinių geodezinių ir (ar) geologinių bei kitų tyrinėjimų atlikimo mokėjimo kaina </w:t>
            </w:r>
            <w:r w:rsidRPr="00F25A26">
              <w:rPr>
                <w:sz w:val="23"/>
                <w:szCs w:val="23"/>
              </w:rPr>
              <w:t>negali viršyti</w:t>
            </w:r>
            <w:r w:rsidRPr="00267972">
              <w:rPr>
                <w:sz w:val="23"/>
                <w:szCs w:val="23"/>
              </w:rPr>
              <w:t xml:space="preserve"> </w:t>
            </w:r>
            <w:r w:rsidRPr="00267972">
              <w:rPr>
                <w:b/>
                <w:sz w:val="23"/>
                <w:szCs w:val="23"/>
              </w:rPr>
              <w:t>25</w:t>
            </w:r>
            <w:r w:rsidRPr="00267972">
              <w:rPr>
                <w:b/>
                <w:sz w:val="23"/>
                <w:szCs w:val="23"/>
                <w:lang w:val="en-US"/>
              </w:rPr>
              <w:t>% proc.</w:t>
            </w:r>
            <w:r w:rsidRPr="00267972">
              <w:rPr>
                <w:sz w:val="23"/>
                <w:szCs w:val="23"/>
                <w:lang w:val="en-US"/>
              </w:rPr>
              <w:t xml:space="preserve"> </w:t>
            </w:r>
            <w:r w:rsidRPr="00267972">
              <w:rPr>
                <w:sz w:val="23"/>
                <w:szCs w:val="23"/>
                <w:lang w:eastAsia="lt-LT"/>
              </w:rPr>
              <w:t>Specialiųjų</w:t>
            </w:r>
            <w:r>
              <w:rPr>
                <w:sz w:val="23"/>
                <w:szCs w:val="23"/>
                <w:lang w:eastAsia="lt-LT"/>
              </w:rPr>
              <w:t xml:space="preserve"> </w:t>
            </w:r>
            <w:r w:rsidRPr="00267972">
              <w:rPr>
                <w:sz w:val="23"/>
                <w:szCs w:val="23"/>
                <w:lang w:eastAsia="lt-LT"/>
              </w:rPr>
              <w:t>sąlygų 5.2.1. punkte nurodytos kainos.</w:t>
            </w:r>
          </w:p>
        </w:tc>
      </w:tr>
      <w:tr w:rsidR="00F25A26" w:rsidRPr="0095412D" w14:paraId="01CA499D" w14:textId="77777777">
        <w:trPr>
          <w:trHeight w:val="300"/>
        </w:trPr>
        <w:tc>
          <w:tcPr>
            <w:tcW w:w="3094" w:type="dxa"/>
            <w:gridSpan w:val="3"/>
          </w:tcPr>
          <w:p w14:paraId="544F5D28" w14:textId="77777777" w:rsidR="00F25A26" w:rsidRPr="0095412D" w:rsidRDefault="00F25A26" w:rsidP="00F25A26">
            <w:pPr>
              <w:rPr>
                <w:b/>
                <w:kern w:val="2"/>
                <w:sz w:val="23"/>
                <w:szCs w:val="23"/>
              </w:rPr>
            </w:pPr>
            <w:r w:rsidRPr="0095412D">
              <w:rPr>
                <w:b/>
                <w:kern w:val="2"/>
                <w:sz w:val="23"/>
                <w:szCs w:val="23"/>
              </w:rPr>
              <w:lastRenderedPageBreak/>
              <w:t>5.6. Avansas</w:t>
            </w:r>
          </w:p>
        </w:tc>
        <w:tc>
          <w:tcPr>
            <w:tcW w:w="6441" w:type="dxa"/>
            <w:gridSpan w:val="2"/>
          </w:tcPr>
          <w:p w14:paraId="03B5A0DA" w14:textId="77777777" w:rsidR="00F25A26" w:rsidRPr="0095412D" w:rsidRDefault="00F25A26" w:rsidP="00F25A26">
            <w:pPr>
              <w:rPr>
                <w:kern w:val="2"/>
                <w:sz w:val="23"/>
                <w:szCs w:val="23"/>
              </w:rPr>
            </w:pPr>
            <w:r w:rsidRPr="0095412D">
              <w:rPr>
                <w:kern w:val="2"/>
                <w:sz w:val="23"/>
                <w:szCs w:val="23"/>
              </w:rPr>
              <w:t>Netaikoma</w:t>
            </w:r>
          </w:p>
          <w:p w14:paraId="69E86C16" w14:textId="77777777" w:rsidR="00F25A26" w:rsidRPr="0095412D" w:rsidRDefault="00F25A26" w:rsidP="00F25A26">
            <w:pPr>
              <w:rPr>
                <w:kern w:val="2"/>
                <w:sz w:val="23"/>
                <w:szCs w:val="23"/>
              </w:rPr>
            </w:pPr>
          </w:p>
          <w:p w14:paraId="508462AC" w14:textId="133B0E99" w:rsidR="00F25A26" w:rsidRPr="0095412D" w:rsidRDefault="00F25A26" w:rsidP="00F25A26">
            <w:pPr>
              <w:spacing w:line="259" w:lineRule="auto"/>
              <w:rPr>
                <w:kern w:val="2"/>
                <w:sz w:val="23"/>
                <w:szCs w:val="23"/>
                <w:shd w:val="clear" w:color="auto" w:fill="FFFFFF"/>
              </w:rPr>
            </w:pPr>
          </w:p>
        </w:tc>
      </w:tr>
      <w:tr w:rsidR="00F25A26" w:rsidRPr="0095412D" w14:paraId="34D2DFF4" w14:textId="77777777">
        <w:trPr>
          <w:trHeight w:val="300"/>
        </w:trPr>
        <w:tc>
          <w:tcPr>
            <w:tcW w:w="3094" w:type="dxa"/>
            <w:gridSpan w:val="3"/>
          </w:tcPr>
          <w:p w14:paraId="4876B971" w14:textId="77777777" w:rsidR="00F25A26" w:rsidRPr="0095412D" w:rsidRDefault="00F25A26" w:rsidP="00F25A26">
            <w:pPr>
              <w:rPr>
                <w:b/>
                <w:kern w:val="2"/>
                <w:sz w:val="23"/>
                <w:szCs w:val="23"/>
              </w:rPr>
            </w:pPr>
            <w:r w:rsidRPr="0095412D">
              <w:rPr>
                <w:b/>
                <w:kern w:val="2"/>
                <w:sz w:val="23"/>
                <w:szCs w:val="23"/>
              </w:rPr>
              <w:t>5.7. Avanso užtikrinimas</w:t>
            </w:r>
          </w:p>
        </w:tc>
        <w:tc>
          <w:tcPr>
            <w:tcW w:w="6441" w:type="dxa"/>
            <w:gridSpan w:val="2"/>
          </w:tcPr>
          <w:p w14:paraId="0DB500BE" w14:textId="77777777" w:rsidR="00F25A26" w:rsidRPr="0095412D" w:rsidRDefault="00F25A26" w:rsidP="00F25A26">
            <w:pPr>
              <w:rPr>
                <w:kern w:val="2"/>
                <w:sz w:val="23"/>
                <w:szCs w:val="23"/>
              </w:rPr>
            </w:pPr>
            <w:r w:rsidRPr="0095412D">
              <w:rPr>
                <w:kern w:val="2"/>
                <w:sz w:val="23"/>
                <w:szCs w:val="23"/>
              </w:rPr>
              <w:t>Netaikoma</w:t>
            </w:r>
          </w:p>
          <w:p w14:paraId="73EA3796" w14:textId="77777777" w:rsidR="00F25A26" w:rsidRPr="0095412D" w:rsidRDefault="00F25A26" w:rsidP="00F25A26">
            <w:pPr>
              <w:rPr>
                <w:kern w:val="2"/>
                <w:sz w:val="23"/>
                <w:szCs w:val="23"/>
              </w:rPr>
            </w:pPr>
          </w:p>
          <w:p w14:paraId="7BF65975" w14:textId="6B0DF9D4" w:rsidR="00F25A26" w:rsidRPr="0095412D" w:rsidRDefault="00F25A26" w:rsidP="00F25A26">
            <w:pPr>
              <w:rPr>
                <w:kern w:val="2"/>
                <w:sz w:val="23"/>
                <w:szCs w:val="23"/>
              </w:rPr>
            </w:pPr>
            <w:r w:rsidRPr="0095412D">
              <w:rPr>
                <w:kern w:val="2"/>
                <w:sz w:val="23"/>
                <w:szCs w:val="23"/>
                <w:shd w:val="clear" w:color="auto" w:fill="FFFFFF"/>
              </w:rPr>
              <w:t xml:space="preserve"> </w:t>
            </w:r>
          </w:p>
        </w:tc>
      </w:tr>
      <w:tr w:rsidR="00F25A26" w:rsidRPr="0095412D" w14:paraId="5C618994" w14:textId="77777777">
        <w:trPr>
          <w:trHeight w:val="300"/>
        </w:trPr>
        <w:tc>
          <w:tcPr>
            <w:tcW w:w="9535" w:type="dxa"/>
            <w:gridSpan w:val="5"/>
          </w:tcPr>
          <w:p w14:paraId="18E676A0" w14:textId="77777777" w:rsidR="00F25A26" w:rsidRPr="0095412D" w:rsidRDefault="00F25A26" w:rsidP="00F25A26">
            <w:pPr>
              <w:jc w:val="center"/>
              <w:rPr>
                <w:b/>
                <w:kern w:val="2"/>
                <w:sz w:val="23"/>
                <w:szCs w:val="23"/>
              </w:rPr>
            </w:pPr>
            <w:r w:rsidRPr="0095412D">
              <w:rPr>
                <w:b/>
                <w:kern w:val="2"/>
                <w:sz w:val="23"/>
                <w:szCs w:val="23"/>
              </w:rPr>
              <w:t>6. PASLAUGŲ KOKYBĖ IR GARANTINIAI ĮSIPAREIGOJIMAI</w:t>
            </w:r>
          </w:p>
        </w:tc>
      </w:tr>
      <w:tr w:rsidR="00F25A26" w:rsidRPr="0095412D" w14:paraId="6AFC27F7" w14:textId="77777777">
        <w:trPr>
          <w:trHeight w:val="300"/>
        </w:trPr>
        <w:tc>
          <w:tcPr>
            <w:tcW w:w="3094" w:type="dxa"/>
            <w:gridSpan w:val="3"/>
          </w:tcPr>
          <w:p w14:paraId="24E7C81C" w14:textId="77777777" w:rsidR="00F25A26" w:rsidRPr="0095412D" w:rsidRDefault="00F25A26" w:rsidP="00F25A26">
            <w:pPr>
              <w:rPr>
                <w:b/>
                <w:kern w:val="2"/>
                <w:sz w:val="23"/>
                <w:szCs w:val="23"/>
              </w:rPr>
            </w:pPr>
            <w:r w:rsidRPr="0095412D">
              <w:rPr>
                <w:b/>
                <w:kern w:val="2"/>
                <w:sz w:val="23"/>
                <w:szCs w:val="23"/>
              </w:rPr>
              <w:t>6.1. Garantinis terminas</w:t>
            </w:r>
          </w:p>
        </w:tc>
        <w:tc>
          <w:tcPr>
            <w:tcW w:w="6441" w:type="dxa"/>
            <w:gridSpan w:val="2"/>
          </w:tcPr>
          <w:p w14:paraId="2A4317FE" w14:textId="11A1F20D" w:rsidR="00F25A26" w:rsidRPr="0095412D" w:rsidRDefault="00F25A26" w:rsidP="00F25A26">
            <w:pPr>
              <w:jc w:val="both"/>
              <w:rPr>
                <w:sz w:val="23"/>
                <w:szCs w:val="23"/>
              </w:rPr>
            </w:pPr>
            <w:r w:rsidRPr="0095412D">
              <w:rPr>
                <w:color w:val="000000" w:themeColor="text1"/>
                <w:sz w:val="23"/>
                <w:szCs w:val="23"/>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Tiekėjas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Pirkėjo ar jo pasamdytų asmenų netinkamai atlikto remonto arba dėl Pirkėjo ar jo pasamdytų asmenų kitokių kaltų veiksmų.</w:t>
            </w:r>
          </w:p>
        </w:tc>
      </w:tr>
      <w:tr w:rsidR="00F25A26" w:rsidRPr="0095412D" w14:paraId="029C51DA" w14:textId="77777777">
        <w:trPr>
          <w:trHeight w:val="300"/>
        </w:trPr>
        <w:tc>
          <w:tcPr>
            <w:tcW w:w="3094" w:type="dxa"/>
            <w:gridSpan w:val="3"/>
          </w:tcPr>
          <w:p w14:paraId="66960D83" w14:textId="77777777" w:rsidR="00F25A26" w:rsidRPr="0095412D" w:rsidRDefault="00F25A26" w:rsidP="00F25A26">
            <w:pPr>
              <w:rPr>
                <w:b/>
                <w:kern w:val="2"/>
                <w:sz w:val="23"/>
                <w:szCs w:val="23"/>
              </w:rPr>
            </w:pPr>
            <w:r w:rsidRPr="0095412D">
              <w:rPr>
                <w:b/>
                <w:sz w:val="23"/>
                <w:szCs w:val="23"/>
              </w:rPr>
              <w:t>6.2. Terminas Paslaugų trūkumams pašalinti</w:t>
            </w:r>
          </w:p>
        </w:tc>
        <w:tc>
          <w:tcPr>
            <w:tcW w:w="6441" w:type="dxa"/>
            <w:gridSpan w:val="2"/>
          </w:tcPr>
          <w:p w14:paraId="21BFEB3D" w14:textId="77777777" w:rsidR="00F25A26" w:rsidRPr="0095412D" w:rsidRDefault="00F25A26" w:rsidP="00F25A26">
            <w:pPr>
              <w:jc w:val="both"/>
              <w:rPr>
                <w:kern w:val="2"/>
                <w:sz w:val="23"/>
                <w:szCs w:val="23"/>
              </w:rPr>
            </w:pPr>
            <w:r w:rsidRPr="0095412D">
              <w:rPr>
                <w:kern w:val="2"/>
                <w:sz w:val="23"/>
                <w:szCs w:val="23"/>
              </w:rPr>
              <w:t xml:space="preserve">Sutartyje nurodytu garantinio termino laikotarpiu nustačius Paslaugų trūkumų, Tiekėjas įsipareigoja savo sąskaita pašalinti Paslaugų trūkumus ne vėliau kaip per 10 (dešimt) darbo dienų nuo Užsakovo kreipimosi dienos arba esant nuo Tiekėjo valios nepriklausančioms aplinkybėms kitu Šalių raštu suderintu terminu. </w:t>
            </w:r>
          </w:p>
          <w:p w14:paraId="530D3E29" w14:textId="77777777" w:rsidR="00F25A26" w:rsidRPr="0095412D" w:rsidRDefault="00F25A26" w:rsidP="00F25A26">
            <w:pPr>
              <w:rPr>
                <w:kern w:val="2"/>
                <w:sz w:val="23"/>
                <w:szCs w:val="23"/>
              </w:rPr>
            </w:pPr>
          </w:p>
          <w:p w14:paraId="3DB5CD93" w14:textId="6AA07BCB" w:rsidR="00F25A26" w:rsidRPr="0095412D" w:rsidRDefault="00F25A26" w:rsidP="00F25A26">
            <w:pPr>
              <w:rPr>
                <w:kern w:val="2"/>
                <w:sz w:val="23"/>
                <w:szCs w:val="23"/>
              </w:rPr>
            </w:pPr>
          </w:p>
        </w:tc>
      </w:tr>
      <w:tr w:rsidR="00F25A26" w:rsidRPr="0095412D" w14:paraId="79A63541" w14:textId="77777777">
        <w:trPr>
          <w:trHeight w:val="300"/>
        </w:trPr>
        <w:tc>
          <w:tcPr>
            <w:tcW w:w="3094" w:type="dxa"/>
            <w:gridSpan w:val="3"/>
          </w:tcPr>
          <w:p w14:paraId="41FCDCAE" w14:textId="77777777" w:rsidR="00F25A26" w:rsidRPr="0095412D" w:rsidRDefault="00F25A26" w:rsidP="00F25A26">
            <w:pPr>
              <w:rPr>
                <w:b/>
                <w:sz w:val="23"/>
                <w:szCs w:val="23"/>
              </w:rPr>
            </w:pPr>
            <w:r w:rsidRPr="0095412D">
              <w:rPr>
                <w:b/>
                <w:sz w:val="23"/>
                <w:szCs w:val="23"/>
              </w:rPr>
              <w:t xml:space="preserve">6.3. Kokybinių kriterijų įgyvendinimo </w:t>
            </w:r>
            <w:r w:rsidRPr="0095412D">
              <w:rPr>
                <w:b/>
                <w:bCs/>
                <w:sz w:val="23"/>
                <w:szCs w:val="23"/>
              </w:rPr>
              <w:t xml:space="preserve">ir </w:t>
            </w:r>
            <w:r w:rsidRPr="0095412D">
              <w:rPr>
                <w:b/>
                <w:sz w:val="23"/>
                <w:szCs w:val="23"/>
              </w:rPr>
              <w:t>tikrinimo tvarka</w:t>
            </w:r>
          </w:p>
        </w:tc>
        <w:tc>
          <w:tcPr>
            <w:tcW w:w="6441" w:type="dxa"/>
            <w:gridSpan w:val="2"/>
          </w:tcPr>
          <w:p w14:paraId="1CAAD9CE" w14:textId="622EAEC9" w:rsidR="00F25A26" w:rsidRPr="0095412D" w:rsidRDefault="00F25A26" w:rsidP="00F25A26">
            <w:pPr>
              <w:rPr>
                <w:kern w:val="2"/>
                <w:sz w:val="23"/>
                <w:szCs w:val="23"/>
              </w:rPr>
            </w:pPr>
            <w:r w:rsidRPr="0095412D">
              <w:rPr>
                <w:kern w:val="2"/>
                <w:sz w:val="23"/>
                <w:szCs w:val="23"/>
              </w:rPr>
              <w:t xml:space="preserve">Netaikoma </w:t>
            </w:r>
          </w:p>
          <w:p w14:paraId="52A76E0D" w14:textId="77777777" w:rsidR="00F25A26" w:rsidRPr="0095412D" w:rsidRDefault="00F25A26" w:rsidP="00F25A26">
            <w:pPr>
              <w:rPr>
                <w:kern w:val="2"/>
                <w:sz w:val="23"/>
                <w:szCs w:val="23"/>
              </w:rPr>
            </w:pPr>
          </w:p>
          <w:p w14:paraId="7E9E7BE6" w14:textId="77777777" w:rsidR="00F25A26" w:rsidRPr="0095412D" w:rsidRDefault="00F25A26" w:rsidP="00F25A26">
            <w:pPr>
              <w:rPr>
                <w:kern w:val="2"/>
                <w:sz w:val="23"/>
                <w:szCs w:val="23"/>
              </w:rPr>
            </w:pPr>
          </w:p>
          <w:p w14:paraId="0C0A613C" w14:textId="77777777" w:rsidR="00F25A26" w:rsidRPr="0095412D" w:rsidRDefault="00F25A26" w:rsidP="00F25A26">
            <w:pPr>
              <w:rPr>
                <w:kern w:val="2"/>
                <w:sz w:val="23"/>
                <w:szCs w:val="23"/>
              </w:rPr>
            </w:pPr>
          </w:p>
          <w:p w14:paraId="5C105553" w14:textId="6B39309A" w:rsidR="00F25A26" w:rsidRPr="0095412D" w:rsidRDefault="00F25A26" w:rsidP="00F25A26">
            <w:pPr>
              <w:rPr>
                <w:kern w:val="2"/>
                <w:sz w:val="23"/>
                <w:szCs w:val="23"/>
              </w:rPr>
            </w:pPr>
          </w:p>
        </w:tc>
      </w:tr>
      <w:tr w:rsidR="00F25A26" w:rsidRPr="0095412D" w14:paraId="143A7F67" w14:textId="77777777">
        <w:trPr>
          <w:trHeight w:val="300"/>
        </w:trPr>
        <w:tc>
          <w:tcPr>
            <w:tcW w:w="9535" w:type="dxa"/>
            <w:gridSpan w:val="5"/>
          </w:tcPr>
          <w:p w14:paraId="7855F239" w14:textId="77777777" w:rsidR="00F25A26" w:rsidRPr="0095412D" w:rsidRDefault="00F25A26" w:rsidP="00F25A26">
            <w:pPr>
              <w:jc w:val="center"/>
              <w:rPr>
                <w:b/>
                <w:kern w:val="2"/>
                <w:sz w:val="23"/>
                <w:szCs w:val="23"/>
              </w:rPr>
            </w:pPr>
            <w:r w:rsidRPr="0095412D">
              <w:rPr>
                <w:b/>
                <w:kern w:val="2"/>
                <w:sz w:val="23"/>
                <w:szCs w:val="23"/>
              </w:rPr>
              <w:t>7. SUTARTIES VYKDYMUI PASITELKIAMI SUBTIEKĖJAI IR (AR) SPECIALISTAI</w:t>
            </w:r>
          </w:p>
        </w:tc>
      </w:tr>
      <w:tr w:rsidR="00F25A26" w:rsidRPr="0095412D" w14:paraId="5D434D1C" w14:textId="77777777">
        <w:trPr>
          <w:trHeight w:val="300"/>
        </w:trPr>
        <w:tc>
          <w:tcPr>
            <w:tcW w:w="3094" w:type="dxa"/>
            <w:gridSpan w:val="3"/>
          </w:tcPr>
          <w:p w14:paraId="23364E4A" w14:textId="77777777" w:rsidR="00F25A26" w:rsidRPr="0095412D" w:rsidRDefault="00F25A26" w:rsidP="00F25A26">
            <w:pPr>
              <w:rPr>
                <w:b/>
                <w:bCs/>
                <w:kern w:val="2"/>
                <w:sz w:val="23"/>
                <w:szCs w:val="23"/>
              </w:rPr>
            </w:pPr>
            <w:r w:rsidRPr="0095412D">
              <w:rPr>
                <w:b/>
                <w:bCs/>
                <w:kern w:val="2"/>
                <w:sz w:val="23"/>
                <w:szCs w:val="23"/>
              </w:rPr>
              <w:t>7.1. Sutarties vykdymui pasitelkiami subtiekėjai ir (ar) specialistai</w:t>
            </w:r>
          </w:p>
        </w:tc>
        <w:tc>
          <w:tcPr>
            <w:tcW w:w="6441" w:type="dxa"/>
            <w:gridSpan w:val="2"/>
          </w:tcPr>
          <w:p w14:paraId="0D37E23A" w14:textId="77777777" w:rsidR="00F25A26" w:rsidRPr="0095412D" w:rsidRDefault="00F25A26" w:rsidP="00F25A26">
            <w:pPr>
              <w:rPr>
                <w:kern w:val="2"/>
                <w:sz w:val="23"/>
                <w:szCs w:val="23"/>
              </w:rPr>
            </w:pPr>
            <w:r w:rsidRPr="0095412D">
              <w:rPr>
                <w:kern w:val="2"/>
                <w:sz w:val="23"/>
                <w:szCs w:val="23"/>
              </w:rPr>
              <w:t>Sutarties vykdymui subtiekėjai ir (ar) specialistai nepasitelkiami.</w:t>
            </w:r>
          </w:p>
          <w:p w14:paraId="33EE7AF3" w14:textId="77777777" w:rsidR="00F25A26" w:rsidRPr="0095412D" w:rsidRDefault="00F25A26" w:rsidP="00F25A26">
            <w:pPr>
              <w:rPr>
                <w:kern w:val="2"/>
                <w:sz w:val="23"/>
                <w:szCs w:val="23"/>
              </w:rPr>
            </w:pPr>
          </w:p>
          <w:p w14:paraId="5EEF98BD" w14:textId="77777777" w:rsidR="00F25A26" w:rsidRPr="0095412D" w:rsidRDefault="00F25A26" w:rsidP="00F25A26">
            <w:pPr>
              <w:rPr>
                <w:color w:val="FF0000"/>
                <w:kern w:val="2"/>
                <w:sz w:val="23"/>
                <w:szCs w:val="23"/>
              </w:rPr>
            </w:pPr>
            <w:r w:rsidRPr="0095412D">
              <w:rPr>
                <w:color w:val="FF0000"/>
                <w:kern w:val="2"/>
                <w:sz w:val="23"/>
                <w:szCs w:val="23"/>
              </w:rPr>
              <w:t>arba</w:t>
            </w:r>
          </w:p>
          <w:p w14:paraId="28C36A0C" w14:textId="77777777" w:rsidR="00F25A26" w:rsidRPr="0095412D" w:rsidRDefault="00F25A26" w:rsidP="00F25A26">
            <w:pPr>
              <w:rPr>
                <w:kern w:val="2"/>
                <w:sz w:val="23"/>
                <w:szCs w:val="23"/>
              </w:rPr>
            </w:pPr>
          </w:p>
          <w:p w14:paraId="1398856C" w14:textId="6BC80A99" w:rsidR="00F25A26" w:rsidRPr="0095412D" w:rsidRDefault="00F25A26" w:rsidP="00F25A26">
            <w:pPr>
              <w:rPr>
                <w:b/>
                <w:kern w:val="2"/>
                <w:sz w:val="23"/>
                <w:szCs w:val="23"/>
              </w:rPr>
            </w:pPr>
            <w:r w:rsidRPr="0095412D">
              <w:rPr>
                <w:kern w:val="2"/>
                <w:sz w:val="23"/>
                <w:szCs w:val="23"/>
              </w:rPr>
              <w:t xml:space="preserve">Sutarties vykdymui pasitelkiami subtiekėjai ir (ar) specialistai yra nurodyti Sutarties priede Nr. </w:t>
            </w:r>
            <w:r w:rsidRPr="0095412D">
              <w:rPr>
                <w:b/>
                <w:bCs/>
                <w:kern w:val="2"/>
                <w:sz w:val="23"/>
                <w:szCs w:val="23"/>
              </w:rPr>
              <w:t>[...]</w:t>
            </w:r>
            <w:r w:rsidRPr="0095412D">
              <w:rPr>
                <w:kern w:val="2"/>
                <w:sz w:val="23"/>
                <w:szCs w:val="23"/>
              </w:rPr>
              <w:t xml:space="preserve"> „Sutarties vykdymui pasitelkiami subtiekėjai ir (ar) specialistai“</w:t>
            </w:r>
          </w:p>
        </w:tc>
      </w:tr>
      <w:tr w:rsidR="00F25A26" w:rsidRPr="0095412D" w14:paraId="56CDBDB5" w14:textId="77777777">
        <w:trPr>
          <w:trHeight w:val="300"/>
        </w:trPr>
        <w:tc>
          <w:tcPr>
            <w:tcW w:w="9535" w:type="dxa"/>
            <w:gridSpan w:val="5"/>
          </w:tcPr>
          <w:p w14:paraId="79F212F2" w14:textId="77777777" w:rsidR="00F25A26" w:rsidRPr="0095412D" w:rsidRDefault="00F25A26" w:rsidP="00F25A26">
            <w:pPr>
              <w:jc w:val="center"/>
              <w:rPr>
                <w:b/>
                <w:kern w:val="2"/>
                <w:sz w:val="23"/>
                <w:szCs w:val="23"/>
              </w:rPr>
            </w:pPr>
            <w:r w:rsidRPr="0095412D">
              <w:rPr>
                <w:b/>
                <w:kern w:val="2"/>
                <w:sz w:val="23"/>
                <w:szCs w:val="23"/>
              </w:rPr>
              <w:t>8. PRIEVOLIŲ PAGAL SUTARTĮ ĮVYKDYMO UŽTIKRINIMAS</w:t>
            </w:r>
          </w:p>
        </w:tc>
      </w:tr>
      <w:tr w:rsidR="00F25A26" w:rsidRPr="0095412D" w14:paraId="2550B9E9" w14:textId="77777777">
        <w:trPr>
          <w:trHeight w:val="300"/>
        </w:trPr>
        <w:tc>
          <w:tcPr>
            <w:tcW w:w="3094" w:type="dxa"/>
            <w:gridSpan w:val="3"/>
          </w:tcPr>
          <w:p w14:paraId="2DF3A2E5" w14:textId="77777777" w:rsidR="00F25A26" w:rsidRPr="0095412D" w:rsidRDefault="00F25A26" w:rsidP="00F25A26">
            <w:pPr>
              <w:rPr>
                <w:b/>
                <w:kern w:val="2"/>
                <w:sz w:val="23"/>
                <w:szCs w:val="23"/>
              </w:rPr>
            </w:pPr>
            <w:r w:rsidRPr="0095412D">
              <w:rPr>
                <w:b/>
                <w:kern w:val="2"/>
                <w:sz w:val="23"/>
                <w:szCs w:val="23"/>
              </w:rPr>
              <w:t>8.1. Prievolių pagal Sutartį įvykdymo užtikrinimas</w:t>
            </w:r>
          </w:p>
        </w:tc>
        <w:tc>
          <w:tcPr>
            <w:tcW w:w="6441" w:type="dxa"/>
            <w:gridSpan w:val="2"/>
          </w:tcPr>
          <w:p w14:paraId="76BCF25F" w14:textId="10F9B510" w:rsidR="00F25A26" w:rsidRPr="0095412D" w:rsidRDefault="00F25A26" w:rsidP="00F25A26">
            <w:pPr>
              <w:rPr>
                <w:kern w:val="2"/>
                <w:sz w:val="23"/>
                <w:szCs w:val="23"/>
              </w:rPr>
            </w:pPr>
            <w:r w:rsidRPr="0095412D">
              <w:rPr>
                <w:kern w:val="2"/>
                <w:sz w:val="23"/>
                <w:szCs w:val="23"/>
              </w:rPr>
              <w:t>Prievolių pagal Sutartį įvykdymas užtikrinamas:</w:t>
            </w:r>
          </w:p>
          <w:p w14:paraId="4631433B" w14:textId="77777777" w:rsidR="00F25A26" w:rsidRPr="0095412D" w:rsidRDefault="00F25A26" w:rsidP="00F25A26">
            <w:pPr>
              <w:rPr>
                <w:kern w:val="2"/>
                <w:sz w:val="23"/>
                <w:szCs w:val="23"/>
              </w:rPr>
            </w:pPr>
            <w:r w:rsidRPr="0095412D">
              <w:rPr>
                <w:kern w:val="2"/>
                <w:sz w:val="23"/>
                <w:szCs w:val="23"/>
              </w:rPr>
              <w:t>Netesybomis (delspinigiais, bauda);</w:t>
            </w:r>
          </w:p>
          <w:p w14:paraId="7E80913C" w14:textId="51BC9A17" w:rsidR="00F25A26" w:rsidRPr="0095412D" w:rsidRDefault="00F25A26" w:rsidP="00F25A26">
            <w:pPr>
              <w:jc w:val="both"/>
              <w:rPr>
                <w:kern w:val="2"/>
                <w:sz w:val="23"/>
                <w:szCs w:val="23"/>
              </w:rPr>
            </w:pPr>
          </w:p>
        </w:tc>
      </w:tr>
      <w:tr w:rsidR="00F25A26" w:rsidRPr="0095412D" w14:paraId="00EE7F74" w14:textId="77777777">
        <w:trPr>
          <w:trHeight w:val="300"/>
        </w:trPr>
        <w:tc>
          <w:tcPr>
            <w:tcW w:w="3094" w:type="dxa"/>
            <w:gridSpan w:val="3"/>
          </w:tcPr>
          <w:p w14:paraId="24F8F716" w14:textId="77777777" w:rsidR="00F25A26" w:rsidRPr="0095412D" w:rsidRDefault="00F25A26" w:rsidP="00F25A26">
            <w:pPr>
              <w:rPr>
                <w:b/>
                <w:kern w:val="2"/>
                <w:sz w:val="23"/>
                <w:szCs w:val="23"/>
              </w:rPr>
            </w:pPr>
            <w:r w:rsidRPr="0095412D">
              <w:rPr>
                <w:b/>
                <w:kern w:val="2"/>
                <w:sz w:val="23"/>
                <w:szCs w:val="23"/>
              </w:rPr>
              <w:lastRenderedPageBreak/>
              <w:t>8.2 Sutarties įvykdymo užtikrinimo galiojimo terminas</w:t>
            </w:r>
          </w:p>
        </w:tc>
        <w:tc>
          <w:tcPr>
            <w:tcW w:w="6441" w:type="dxa"/>
            <w:gridSpan w:val="2"/>
          </w:tcPr>
          <w:p w14:paraId="49273A25" w14:textId="6D34276B" w:rsidR="00F25A26" w:rsidRPr="0095412D" w:rsidRDefault="00F25A26" w:rsidP="00F25A26">
            <w:pPr>
              <w:jc w:val="both"/>
              <w:rPr>
                <w:kern w:val="2"/>
                <w:sz w:val="23"/>
                <w:szCs w:val="23"/>
              </w:rPr>
            </w:pPr>
            <w:r>
              <w:rPr>
                <w:bCs/>
                <w:kern w:val="2"/>
                <w:sz w:val="23"/>
                <w:szCs w:val="23"/>
              </w:rPr>
              <w:t>Netaikoma</w:t>
            </w:r>
          </w:p>
        </w:tc>
      </w:tr>
      <w:tr w:rsidR="00F25A26" w:rsidRPr="0095412D" w14:paraId="22BAE69C" w14:textId="77777777">
        <w:trPr>
          <w:trHeight w:val="300"/>
        </w:trPr>
        <w:tc>
          <w:tcPr>
            <w:tcW w:w="3094" w:type="dxa"/>
            <w:gridSpan w:val="3"/>
          </w:tcPr>
          <w:p w14:paraId="589C28BB" w14:textId="77777777" w:rsidR="00F25A26" w:rsidRPr="0095412D" w:rsidRDefault="00F25A26" w:rsidP="00F25A26">
            <w:pPr>
              <w:rPr>
                <w:b/>
                <w:kern w:val="2"/>
                <w:sz w:val="23"/>
                <w:szCs w:val="23"/>
              </w:rPr>
            </w:pPr>
            <w:r w:rsidRPr="0095412D">
              <w:rPr>
                <w:b/>
                <w:kern w:val="2"/>
                <w:sz w:val="23"/>
                <w:szCs w:val="23"/>
              </w:rPr>
              <w:t>8.3. Sutarties įvykdymo užtikrinimo pateikimas</w:t>
            </w:r>
          </w:p>
        </w:tc>
        <w:tc>
          <w:tcPr>
            <w:tcW w:w="6441" w:type="dxa"/>
            <w:gridSpan w:val="2"/>
          </w:tcPr>
          <w:p w14:paraId="196DC212" w14:textId="2CD1CE6E" w:rsidR="00F25A26" w:rsidRPr="0095412D" w:rsidRDefault="00F25A26" w:rsidP="00F25A26">
            <w:pPr>
              <w:rPr>
                <w:sz w:val="23"/>
                <w:szCs w:val="23"/>
              </w:rPr>
            </w:pPr>
            <w:r>
              <w:rPr>
                <w:sz w:val="23"/>
                <w:szCs w:val="23"/>
              </w:rPr>
              <w:t>Netaikoma</w:t>
            </w:r>
          </w:p>
        </w:tc>
      </w:tr>
      <w:tr w:rsidR="00F25A26" w:rsidRPr="0095412D" w14:paraId="353A9091" w14:textId="77777777">
        <w:trPr>
          <w:trHeight w:val="300"/>
        </w:trPr>
        <w:tc>
          <w:tcPr>
            <w:tcW w:w="3094" w:type="dxa"/>
            <w:gridSpan w:val="3"/>
          </w:tcPr>
          <w:p w14:paraId="4C89E0AC" w14:textId="1D34359D" w:rsidR="00F25A26" w:rsidRPr="0095412D" w:rsidRDefault="00F25A26" w:rsidP="00F25A26">
            <w:pPr>
              <w:rPr>
                <w:b/>
                <w:kern w:val="2"/>
                <w:sz w:val="23"/>
                <w:szCs w:val="23"/>
              </w:rPr>
            </w:pPr>
            <w:r w:rsidRPr="0095412D">
              <w:rPr>
                <w:b/>
                <w:kern w:val="2"/>
                <w:sz w:val="23"/>
                <w:szCs w:val="23"/>
              </w:rPr>
              <w:t>8.4. Draudimai</w:t>
            </w:r>
          </w:p>
        </w:tc>
        <w:tc>
          <w:tcPr>
            <w:tcW w:w="6441" w:type="dxa"/>
            <w:gridSpan w:val="2"/>
          </w:tcPr>
          <w:p w14:paraId="0AE5BAB8" w14:textId="5B31BA47" w:rsidR="00F25A26" w:rsidRPr="00781408" w:rsidRDefault="00F25A26" w:rsidP="00F25A26">
            <w:pPr>
              <w:tabs>
                <w:tab w:val="left" w:pos="0"/>
                <w:tab w:val="left" w:pos="851"/>
              </w:tabs>
              <w:contextualSpacing/>
              <w:jc w:val="both"/>
              <w:rPr>
                <w:sz w:val="22"/>
                <w:szCs w:val="22"/>
              </w:rPr>
            </w:pPr>
            <w:r w:rsidRPr="0095412D">
              <w:rPr>
                <w:color w:val="000000"/>
                <w:kern w:val="2"/>
                <w:sz w:val="23"/>
                <w:szCs w:val="23"/>
                <w:shd w:val="clear" w:color="auto" w:fill="FFFFFF"/>
              </w:rPr>
              <w:t xml:space="preserve">Teikėjas privalo </w:t>
            </w:r>
            <w:r>
              <w:rPr>
                <w:sz w:val="22"/>
                <w:szCs w:val="22"/>
              </w:rPr>
              <w:t>ne vėliau kaip per 10</w:t>
            </w:r>
            <w:r w:rsidRPr="00781408">
              <w:rPr>
                <w:sz w:val="22"/>
                <w:szCs w:val="22"/>
              </w:rPr>
              <w:t xml:space="preserve"> (</w:t>
            </w:r>
            <w:r>
              <w:rPr>
                <w:sz w:val="22"/>
                <w:szCs w:val="22"/>
              </w:rPr>
              <w:t>dešimt</w:t>
            </w:r>
            <w:r w:rsidRPr="00781408">
              <w:rPr>
                <w:sz w:val="22"/>
                <w:szCs w:val="22"/>
              </w:rPr>
              <w:t>) darbo dien</w:t>
            </w:r>
            <w:r>
              <w:rPr>
                <w:sz w:val="22"/>
                <w:szCs w:val="22"/>
              </w:rPr>
              <w:t>ų</w:t>
            </w:r>
            <w:r w:rsidRPr="00781408">
              <w:rPr>
                <w:sz w:val="22"/>
                <w:szCs w:val="22"/>
              </w:rPr>
              <w:t xml:space="preserve"> nuo Sutarties pasirašymo dienos pateikti </w:t>
            </w:r>
            <w:r>
              <w:rPr>
                <w:sz w:val="22"/>
                <w:szCs w:val="22"/>
              </w:rPr>
              <w:t>Pirkėjui</w:t>
            </w:r>
            <w:r w:rsidRPr="00781408">
              <w:rPr>
                <w:sz w:val="22"/>
                <w:szCs w:val="22"/>
              </w:rPr>
              <w:t xml:space="preserve"> statinio projektuotojo civilinės atsakomybės </w:t>
            </w:r>
            <w:r w:rsidRPr="00781408">
              <w:rPr>
                <w:bCs/>
                <w:sz w:val="22"/>
                <w:szCs w:val="22"/>
                <w:lang w:eastAsia="lt-LT"/>
              </w:rPr>
              <w:t>privalomojo draudimo sutarties kopiją;</w:t>
            </w:r>
          </w:p>
          <w:p w14:paraId="607CF7C8" w14:textId="77777777" w:rsidR="00F25A26" w:rsidRPr="0095412D" w:rsidRDefault="00F25A26" w:rsidP="00F25A26">
            <w:pPr>
              <w:jc w:val="both"/>
              <w:rPr>
                <w:color w:val="000000"/>
                <w:kern w:val="2"/>
                <w:sz w:val="23"/>
                <w:szCs w:val="23"/>
                <w:shd w:val="clear" w:color="auto" w:fill="FFFFFF"/>
              </w:rPr>
            </w:pPr>
          </w:p>
        </w:tc>
      </w:tr>
      <w:tr w:rsidR="00F25A26" w:rsidRPr="0095412D" w14:paraId="3121CA65" w14:textId="77777777">
        <w:trPr>
          <w:trHeight w:val="300"/>
        </w:trPr>
        <w:tc>
          <w:tcPr>
            <w:tcW w:w="9535" w:type="dxa"/>
            <w:gridSpan w:val="5"/>
          </w:tcPr>
          <w:p w14:paraId="772DBFBE" w14:textId="77777777" w:rsidR="00F25A26" w:rsidRPr="0095412D" w:rsidRDefault="00F25A26" w:rsidP="00F25A26">
            <w:pPr>
              <w:jc w:val="center"/>
              <w:rPr>
                <w:b/>
                <w:kern w:val="2"/>
                <w:sz w:val="23"/>
                <w:szCs w:val="23"/>
              </w:rPr>
            </w:pPr>
            <w:r w:rsidRPr="0095412D">
              <w:rPr>
                <w:b/>
                <w:kern w:val="2"/>
                <w:sz w:val="23"/>
                <w:szCs w:val="23"/>
              </w:rPr>
              <w:t>9. ŠALIŲ ATSAKOMYBĖ</w:t>
            </w:r>
          </w:p>
        </w:tc>
      </w:tr>
      <w:tr w:rsidR="00F25A26" w:rsidRPr="0095412D" w14:paraId="6E2F209E" w14:textId="77777777">
        <w:trPr>
          <w:trHeight w:val="300"/>
        </w:trPr>
        <w:tc>
          <w:tcPr>
            <w:tcW w:w="3094" w:type="dxa"/>
            <w:gridSpan w:val="3"/>
          </w:tcPr>
          <w:p w14:paraId="785E4D98" w14:textId="77777777" w:rsidR="00F25A26" w:rsidRPr="0095412D" w:rsidRDefault="00F25A26" w:rsidP="00F25A26">
            <w:pPr>
              <w:rPr>
                <w:b/>
                <w:kern w:val="2"/>
                <w:sz w:val="23"/>
                <w:szCs w:val="23"/>
              </w:rPr>
            </w:pPr>
            <w:r w:rsidRPr="0095412D">
              <w:rPr>
                <w:b/>
                <w:kern w:val="2"/>
                <w:sz w:val="23"/>
                <w:szCs w:val="23"/>
              </w:rPr>
              <w:t>9.1. Pirkėjui taikomos netesybos už mokėjimų pagal Sutartį vėlavimą</w:t>
            </w:r>
          </w:p>
        </w:tc>
        <w:tc>
          <w:tcPr>
            <w:tcW w:w="6441" w:type="dxa"/>
            <w:gridSpan w:val="2"/>
          </w:tcPr>
          <w:p w14:paraId="1FFFB970" w14:textId="4CF1F465" w:rsidR="00F25A26" w:rsidRPr="0095412D" w:rsidRDefault="00F25A26" w:rsidP="00F25A26">
            <w:pPr>
              <w:jc w:val="both"/>
              <w:rPr>
                <w:color w:val="000000" w:themeColor="text1"/>
                <w:kern w:val="2"/>
                <w:sz w:val="23"/>
                <w:szCs w:val="23"/>
              </w:rPr>
            </w:pPr>
            <w:r w:rsidRPr="0095412D">
              <w:rPr>
                <w:color w:val="000000"/>
                <w:kern w:val="2"/>
                <w:sz w:val="23"/>
                <w:szCs w:val="23"/>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5412D">
              <w:rPr>
                <w:color w:val="000000" w:themeColor="text1"/>
                <w:kern w:val="2"/>
                <w:sz w:val="23"/>
                <w:szCs w:val="23"/>
              </w:rPr>
              <w:t xml:space="preserve">0,02 (dvi šimtosios) procento dydžio delspinigius nuo neapmokėtos </w:t>
            </w:r>
            <w:r w:rsidRPr="0095412D">
              <w:rPr>
                <w:color w:val="000000"/>
                <w:kern w:val="2"/>
                <w:sz w:val="23"/>
                <w:szCs w:val="23"/>
              </w:rPr>
              <w:t xml:space="preserve">sumos be PVM už kiekvieną vėlavimo </w:t>
            </w:r>
            <w:r w:rsidRPr="0095412D">
              <w:rPr>
                <w:color w:val="000000" w:themeColor="text1"/>
                <w:kern w:val="2"/>
                <w:sz w:val="23"/>
                <w:szCs w:val="23"/>
              </w:rPr>
              <w:t>dieną.</w:t>
            </w:r>
          </w:p>
          <w:p w14:paraId="7939ABFE" w14:textId="77777777" w:rsidR="00F25A26" w:rsidRPr="0095412D" w:rsidRDefault="00F25A26" w:rsidP="00F25A26">
            <w:pPr>
              <w:jc w:val="both"/>
              <w:rPr>
                <w:color w:val="FF0000"/>
                <w:kern w:val="2"/>
                <w:sz w:val="23"/>
                <w:szCs w:val="23"/>
              </w:rPr>
            </w:pPr>
          </w:p>
          <w:p w14:paraId="784E480D" w14:textId="4D004FBC" w:rsidR="00F25A26" w:rsidRPr="0095412D" w:rsidRDefault="00F25A26" w:rsidP="00F25A26">
            <w:pPr>
              <w:jc w:val="both"/>
              <w:rPr>
                <w:kern w:val="2"/>
                <w:sz w:val="23"/>
                <w:szCs w:val="23"/>
              </w:rPr>
            </w:pPr>
          </w:p>
        </w:tc>
      </w:tr>
      <w:tr w:rsidR="00F25A26" w:rsidRPr="0095412D" w14:paraId="791CF2E0" w14:textId="77777777">
        <w:trPr>
          <w:trHeight w:val="300"/>
        </w:trPr>
        <w:tc>
          <w:tcPr>
            <w:tcW w:w="3094" w:type="dxa"/>
            <w:gridSpan w:val="3"/>
          </w:tcPr>
          <w:p w14:paraId="21033E05" w14:textId="77777777" w:rsidR="00F25A26" w:rsidRPr="0095412D" w:rsidRDefault="00F25A26" w:rsidP="00F25A26">
            <w:pPr>
              <w:rPr>
                <w:b/>
                <w:kern w:val="2"/>
                <w:sz w:val="23"/>
                <w:szCs w:val="23"/>
              </w:rPr>
            </w:pPr>
            <w:r w:rsidRPr="0095412D">
              <w:rPr>
                <w:b/>
                <w:sz w:val="23"/>
                <w:szCs w:val="23"/>
              </w:rPr>
              <w:t>9.2. Tiekėjui taikomos netesybos</w:t>
            </w:r>
          </w:p>
        </w:tc>
        <w:tc>
          <w:tcPr>
            <w:tcW w:w="6441" w:type="dxa"/>
            <w:gridSpan w:val="2"/>
          </w:tcPr>
          <w:p w14:paraId="7ADDC956" w14:textId="19142F10" w:rsidR="00F25A26" w:rsidRPr="0095412D" w:rsidRDefault="00F25A26" w:rsidP="00F25A26">
            <w:pPr>
              <w:jc w:val="both"/>
              <w:rPr>
                <w:color w:val="000000"/>
                <w:kern w:val="2"/>
                <w:sz w:val="23"/>
                <w:szCs w:val="23"/>
              </w:rPr>
            </w:pPr>
            <w:r w:rsidRPr="0095412D">
              <w:rPr>
                <w:color w:val="000000"/>
                <w:kern w:val="2"/>
                <w:sz w:val="23"/>
                <w:szCs w:val="23"/>
              </w:rPr>
              <w:t>9.2.1. Jeigu Tiekėjas vėluoja suteikti Paslaugas (jų dalį) arba nevykdo kitų sutartinių įsipareigojimų, Pirkėjas nuo kitos</w:t>
            </w:r>
            <w:r>
              <w:rPr>
                <w:color w:val="000000"/>
                <w:kern w:val="2"/>
                <w:sz w:val="23"/>
                <w:szCs w:val="23"/>
              </w:rPr>
              <w:t xml:space="preserve"> nei nustatytas terminas dienos </w:t>
            </w:r>
            <w:r w:rsidRPr="0095412D">
              <w:rPr>
                <w:color w:val="000000"/>
                <w:kern w:val="2"/>
                <w:sz w:val="23"/>
                <w:szCs w:val="23"/>
              </w:rPr>
              <w:t xml:space="preserve">Tiekėjui skaičiuoja </w:t>
            </w:r>
            <w:r w:rsidRPr="0095412D">
              <w:rPr>
                <w:color w:val="000000" w:themeColor="text1"/>
                <w:kern w:val="2"/>
                <w:sz w:val="23"/>
                <w:szCs w:val="23"/>
              </w:rPr>
              <w:t>0,02 (dvi šimtosios) procento</w:t>
            </w:r>
            <w:r w:rsidRPr="0095412D">
              <w:rPr>
                <w:kern w:val="2"/>
                <w:sz w:val="23"/>
                <w:szCs w:val="23"/>
              </w:rPr>
              <w:t xml:space="preserve"> </w:t>
            </w:r>
            <w:r w:rsidRPr="0095412D">
              <w:rPr>
                <w:color w:val="000000"/>
                <w:kern w:val="2"/>
                <w:sz w:val="23"/>
                <w:szCs w:val="23"/>
              </w:rPr>
              <w:t xml:space="preserve">dydžio delspinigius už kiekvieną uždelstą </w:t>
            </w:r>
            <w:r w:rsidRPr="0095412D">
              <w:rPr>
                <w:color w:val="000000" w:themeColor="text1"/>
                <w:kern w:val="2"/>
                <w:sz w:val="23"/>
                <w:szCs w:val="23"/>
              </w:rPr>
              <w:t>dieną nu</w:t>
            </w:r>
            <w:r w:rsidRPr="0095412D">
              <w:rPr>
                <w:color w:val="000000"/>
                <w:kern w:val="2"/>
                <w:sz w:val="23"/>
                <w:szCs w:val="23"/>
              </w:rPr>
              <w:t>o Pradinės Sutarties vertės, nurodytos Specialiųjų sąlygų 5.2. punkte.</w:t>
            </w:r>
          </w:p>
          <w:p w14:paraId="1B5A69F9" w14:textId="2F4FE6D8" w:rsidR="00F25A26" w:rsidRPr="0095412D" w:rsidRDefault="00F25A26" w:rsidP="00F25A26">
            <w:pPr>
              <w:jc w:val="both"/>
              <w:rPr>
                <w:sz w:val="23"/>
                <w:szCs w:val="23"/>
              </w:rPr>
            </w:pPr>
            <w:r w:rsidRPr="0095412D">
              <w:rPr>
                <w:color w:val="000000"/>
                <w:kern w:val="2"/>
                <w:sz w:val="23"/>
                <w:szCs w:val="23"/>
              </w:rPr>
              <w:t>9.2.2. Tiekėjas privalo sumokėti Pirkėjui netesybas per 10 (dešimt) darbo</w:t>
            </w:r>
            <w:r w:rsidRPr="0095412D">
              <w:rPr>
                <w:kern w:val="2"/>
                <w:sz w:val="23"/>
                <w:szCs w:val="23"/>
              </w:rPr>
              <w:t xml:space="preserve"> </w:t>
            </w:r>
            <w:r w:rsidRPr="0095412D">
              <w:rPr>
                <w:color w:val="000000"/>
                <w:kern w:val="2"/>
                <w:sz w:val="23"/>
                <w:szCs w:val="23"/>
              </w:rPr>
              <w:t xml:space="preserve">dienų nuo Pirkėjo pareikalavimo, jeigu netesybų suma nėra </w:t>
            </w:r>
            <w:r w:rsidRPr="0095412D">
              <w:rPr>
                <w:sz w:val="23"/>
                <w:szCs w:val="23"/>
              </w:rPr>
              <w:t>išskaitoma iš Tiekėjui mokėtinos sumos.</w:t>
            </w:r>
          </w:p>
          <w:p w14:paraId="7E114F52" w14:textId="3460A66F" w:rsidR="00F25A26" w:rsidRPr="0095412D" w:rsidRDefault="00F25A26" w:rsidP="00F25A26">
            <w:pPr>
              <w:rPr>
                <w:b/>
                <w:kern w:val="2"/>
                <w:sz w:val="23"/>
                <w:szCs w:val="23"/>
              </w:rPr>
            </w:pPr>
          </w:p>
        </w:tc>
      </w:tr>
      <w:tr w:rsidR="00F25A26" w:rsidRPr="0095412D" w14:paraId="535564A9" w14:textId="77777777">
        <w:trPr>
          <w:trHeight w:val="300"/>
        </w:trPr>
        <w:tc>
          <w:tcPr>
            <w:tcW w:w="3094" w:type="dxa"/>
            <w:gridSpan w:val="3"/>
          </w:tcPr>
          <w:p w14:paraId="669E6DCA" w14:textId="77777777" w:rsidR="00F25A26" w:rsidRPr="0095412D" w:rsidRDefault="00F25A26" w:rsidP="00F25A26">
            <w:pPr>
              <w:rPr>
                <w:b/>
                <w:kern w:val="2"/>
                <w:sz w:val="23"/>
                <w:szCs w:val="23"/>
              </w:rPr>
            </w:pPr>
            <w:r w:rsidRPr="0095412D">
              <w:rPr>
                <w:b/>
                <w:kern w:val="2"/>
                <w:sz w:val="23"/>
                <w:szCs w:val="23"/>
              </w:rPr>
              <w:t>9.3. Tiekėjui / Pirkėjui taikoma bauda nutraukus Sutartį dėl esminio Sutarties pažeidimo ar nepagrįstai nutraukus Sutarties vykdymą ne Sutartyje nustatyta tvarka</w:t>
            </w:r>
          </w:p>
        </w:tc>
        <w:tc>
          <w:tcPr>
            <w:tcW w:w="6441" w:type="dxa"/>
            <w:gridSpan w:val="2"/>
          </w:tcPr>
          <w:p w14:paraId="5B7E842F" w14:textId="77777777" w:rsidR="00F25A26" w:rsidRPr="0095412D" w:rsidRDefault="00F25A26" w:rsidP="00F25A26">
            <w:pPr>
              <w:jc w:val="both"/>
              <w:rPr>
                <w:sz w:val="23"/>
                <w:szCs w:val="23"/>
              </w:rPr>
            </w:pPr>
            <w:r w:rsidRPr="0095412D">
              <w:rPr>
                <w:kern w:val="2"/>
                <w:sz w:val="23"/>
                <w:szCs w:val="23"/>
              </w:rPr>
              <w:t>9.3.1. Nutraukus Sutartį dėl esminio Sutarties pažeidimo, nustatyto Sutarties Specialiosiose sąlygose, mokama 10</w:t>
            </w:r>
            <w:r w:rsidRPr="0095412D">
              <w:rPr>
                <w:color w:val="000000" w:themeColor="text1"/>
                <w:kern w:val="2"/>
                <w:sz w:val="23"/>
                <w:szCs w:val="23"/>
              </w:rPr>
              <w:t xml:space="preserve"> (dešimties)</w:t>
            </w:r>
            <w:r w:rsidRPr="0095412D">
              <w:rPr>
                <w:kern w:val="2"/>
                <w:sz w:val="23"/>
                <w:szCs w:val="23"/>
              </w:rPr>
              <w:t xml:space="preserve"> procentų dydžio bauda nuo Pradinės Sutarties vertės, nurodytos Specialiųjų sąlygų 5.2. punkte.</w:t>
            </w:r>
          </w:p>
          <w:p w14:paraId="1FA1EC2C" w14:textId="77777777" w:rsidR="00F25A26" w:rsidRPr="0095412D" w:rsidRDefault="00F25A26" w:rsidP="00F25A26">
            <w:pPr>
              <w:jc w:val="both"/>
              <w:rPr>
                <w:sz w:val="23"/>
                <w:szCs w:val="23"/>
              </w:rPr>
            </w:pPr>
          </w:p>
          <w:p w14:paraId="21EE1972" w14:textId="77777777" w:rsidR="00F25A26" w:rsidRPr="0095412D" w:rsidRDefault="00F25A26" w:rsidP="00F25A26">
            <w:pPr>
              <w:jc w:val="both"/>
              <w:rPr>
                <w:sz w:val="23"/>
                <w:szCs w:val="23"/>
              </w:rPr>
            </w:pPr>
            <w:r w:rsidRPr="0095412D">
              <w:rPr>
                <w:sz w:val="23"/>
                <w:szCs w:val="23"/>
              </w:rPr>
              <w:t xml:space="preserve">9.3.2. Nepagrįstai nutraukus Sutarties vykdymą ne Sutartyje nustatyta tvarka, mokama </w:t>
            </w:r>
            <w:r w:rsidRPr="0095412D">
              <w:rPr>
                <w:color w:val="000000" w:themeColor="text1"/>
                <w:kern w:val="2"/>
                <w:sz w:val="23"/>
                <w:szCs w:val="23"/>
              </w:rPr>
              <w:t xml:space="preserve">20 (dvidešimties) </w:t>
            </w:r>
            <w:r w:rsidRPr="0095412D">
              <w:rPr>
                <w:kern w:val="2"/>
                <w:sz w:val="23"/>
                <w:szCs w:val="23"/>
              </w:rPr>
              <w:t>procentų dydžio bauda nuo Pradinės Sutarties vertės, nurodytos Specialiųjų sąlygų 5.2. punkte.</w:t>
            </w:r>
          </w:p>
          <w:p w14:paraId="54EE418B" w14:textId="24DF12CF" w:rsidR="00F25A26" w:rsidRPr="0095412D" w:rsidRDefault="00F25A26" w:rsidP="00F25A26">
            <w:pPr>
              <w:rPr>
                <w:kern w:val="2"/>
                <w:sz w:val="23"/>
                <w:szCs w:val="23"/>
              </w:rPr>
            </w:pPr>
          </w:p>
        </w:tc>
      </w:tr>
      <w:tr w:rsidR="00F25A26" w:rsidRPr="0095412D" w14:paraId="0DE13579" w14:textId="77777777">
        <w:trPr>
          <w:trHeight w:val="300"/>
        </w:trPr>
        <w:tc>
          <w:tcPr>
            <w:tcW w:w="3094" w:type="dxa"/>
            <w:gridSpan w:val="3"/>
          </w:tcPr>
          <w:p w14:paraId="0E038835" w14:textId="77777777" w:rsidR="00F25A26" w:rsidRPr="0095412D" w:rsidRDefault="00F25A26" w:rsidP="00F25A26">
            <w:pPr>
              <w:rPr>
                <w:b/>
                <w:kern w:val="2"/>
                <w:sz w:val="23"/>
                <w:szCs w:val="23"/>
              </w:rPr>
            </w:pPr>
            <w:r w:rsidRPr="0095412D">
              <w:rPr>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E01BD8" w14:textId="77777777" w:rsidR="00F25A26" w:rsidRPr="0095412D" w:rsidRDefault="00F25A26" w:rsidP="00F25A26">
            <w:pPr>
              <w:widowControl w:val="0"/>
              <w:tabs>
                <w:tab w:val="left" w:pos="851"/>
                <w:tab w:val="left" w:pos="1134"/>
              </w:tabs>
              <w:jc w:val="both"/>
              <w:rPr>
                <w:color w:val="000000" w:themeColor="text1"/>
                <w:kern w:val="2"/>
                <w:sz w:val="23"/>
                <w:szCs w:val="23"/>
              </w:rPr>
            </w:pPr>
            <w:r w:rsidRPr="0095412D">
              <w:rPr>
                <w:color w:val="000000" w:themeColor="text1"/>
                <w:kern w:val="2"/>
                <w:sz w:val="23"/>
                <w:szCs w:val="23"/>
              </w:rPr>
              <w:t xml:space="preserve">Tiekėjui, pažeidus Bendrųjų sąlygų nuostatas dėl Sutarties vykdymui pasitelkiamų naujų subtiekėjų ir (ar) specialistų / esamų subtiekėjų ir (ar) specialistų keitimo, taikoma 1000 </w:t>
            </w:r>
            <w:proofErr w:type="spellStart"/>
            <w:r w:rsidRPr="0095412D">
              <w:rPr>
                <w:color w:val="000000" w:themeColor="text1"/>
                <w:kern w:val="2"/>
                <w:sz w:val="23"/>
                <w:szCs w:val="23"/>
              </w:rPr>
              <w:t>Eur</w:t>
            </w:r>
            <w:proofErr w:type="spellEnd"/>
            <w:r w:rsidRPr="0095412D">
              <w:rPr>
                <w:color w:val="000000" w:themeColor="text1"/>
                <w:kern w:val="2"/>
                <w:sz w:val="23"/>
                <w:szCs w:val="23"/>
              </w:rPr>
              <w:t xml:space="preserve"> (vieno tūkstančio eurų) bauda</w:t>
            </w:r>
            <w:r w:rsidRPr="0095412D">
              <w:rPr>
                <w:color w:val="000000" w:themeColor="text1"/>
                <w:sz w:val="23"/>
                <w:szCs w:val="23"/>
              </w:rPr>
              <w:t xml:space="preserve"> </w:t>
            </w:r>
            <w:r w:rsidRPr="0095412D">
              <w:rPr>
                <w:color w:val="000000" w:themeColor="text1"/>
                <w:kern w:val="2"/>
                <w:sz w:val="23"/>
                <w:szCs w:val="23"/>
              </w:rPr>
              <w:t>už kiekvieną pažeidimo atvejį</w:t>
            </w:r>
          </w:p>
          <w:p w14:paraId="4354D26B" w14:textId="3AAA432E" w:rsidR="00F25A26" w:rsidRPr="0095412D" w:rsidRDefault="00F25A26" w:rsidP="00F25A26">
            <w:pPr>
              <w:widowControl w:val="0"/>
              <w:tabs>
                <w:tab w:val="left" w:pos="851"/>
                <w:tab w:val="left" w:pos="1134"/>
              </w:tabs>
              <w:jc w:val="both"/>
              <w:rPr>
                <w:sz w:val="23"/>
                <w:szCs w:val="23"/>
              </w:rPr>
            </w:pPr>
            <w:r w:rsidRPr="0095412D">
              <w:rPr>
                <w:sz w:val="23"/>
                <w:szCs w:val="23"/>
              </w:rPr>
              <w:t>Bauda sumokama į Pirkėjo nurodytą banko sąskaitą per 20 dienų nuo mokestinio reikalavimo dokumento gavimo dienos.</w:t>
            </w:r>
          </w:p>
          <w:p w14:paraId="4970F7DA" w14:textId="0E21D77F" w:rsidR="00F25A26" w:rsidRPr="0095412D" w:rsidRDefault="00F25A26" w:rsidP="00F25A26">
            <w:pPr>
              <w:rPr>
                <w:kern w:val="2"/>
                <w:sz w:val="23"/>
                <w:szCs w:val="23"/>
              </w:rPr>
            </w:pPr>
          </w:p>
        </w:tc>
      </w:tr>
      <w:tr w:rsidR="00F25A26" w:rsidRPr="0095412D" w14:paraId="335834C7" w14:textId="77777777">
        <w:trPr>
          <w:trHeight w:val="300"/>
        </w:trPr>
        <w:tc>
          <w:tcPr>
            <w:tcW w:w="3094" w:type="dxa"/>
            <w:gridSpan w:val="3"/>
          </w:tcPr>
          <w:p w14:paraId="13CD1D2E" w14:textId="77777777" w:rsidR="00F25A26" w:rsidRPr="0095412D" w:rsidRDefault="00F25A26" w:rsidP="00F25A26">
            <w:pPr>
              <w:rPr>
                <w:b/>
                <w:kern w:val="2"/>
                <w:sz w:val="23"/>
                <w:szCs w:val="23"/>
              </w:rPr>
            </w:pPr>
            <w:r w:rsidRPr="0095412D">
              <w:rPr>
                <w:b/>
                <w:kern w:val="2"/>
                <w:sz w:val="23"/>
                <w:szCs w:val="23"/>
              </w:rPr>
              <w:t>9.5. Tiekėjui taikomos baudos dėl aplinkosauginių ir (arba) socialinių kriterijų nesilaikymo</w:t>
            </w:r>
          </w:p>
        </w:tc>
        <w:tc>
          <w:tcPr>
            <w:tcW w:w="6441" w:type="dxa"/>
            <w:gridSpan w:val="2"/>
          </w:tcPr>
          <w:p w14:paraId="4C8C0993" w14:textId="20840AD1" w:rsidR="00F25A26" w:rsidRPr="0095412D" w:rsidRDefault="00F25A26" w:rsidP="00F25A26">
            <w:pPr>
              <w:rPr>
                <w:kern w:val="2"/>
                <w:sz w:val="23"/>
                <w:szCs w:val="23"/>
              </w:rPr>
            </w:pPr>
            <w:bookmarkStart w:id="3" w:name="_Hlk126225953"/>
            <w:r w:rsidRPr="0095412D">
              <w:rPr>
                <w:sz w:val="23"/>
                <w:szCs w:val="23"/>
              </w:rPr>
              <w:t>Tiekėjui nustatoma 1000</w:t>
            </w:r>
            <w:r w:rsidRPr="0095412D">
              <w:rPr>
                <w:b/>
                <w:sz w:val="23"/>
                <w:szCs w:val="23"/>
              </w:rPr>
              <w:t xml:space="preserve"> </w:t>
            </w:r>
            <w:proofErr w:type="spellStart"/>
            <w:r w:rsidRPr="0095412D">
              <w:rPr>
                <w:sz w:val="23"/>
                <w:szCs w:val="23"/>
              </w:rPr>
              <w:t>Eur</w:t>
            </w:r>
            <w:proofErr w:type="spellEnd"/>
            <w:r w:rsidRPr="0095412D">
              <w:rPr>
                <w:sz w:val="23"/>
                <w:szCs w:val="23"/>
              </w:rPr>
              <w:t xml:space="preserve"> vertės už 13.1</w:t>
            </w:r>
            <w:r w:rsidRPr="0095412D">
              <w:rPr>
                <w:rFonts w:eastAsia="Calibri"/>
                <w:sz w:val="23"/>
                <w:szCs w:val="23"/>
              </w:rPr>
              <w:t xml:space="preserve"> punkte nustatyto įsipareigojimo nesilaikymą. </w:t>
            </w:r>
            <w:r w:rsidRPr="0095412D">
              <w:rPr>
                <w:sz w:val="23"/>
                <w:szCs w:val="23"/>
              </w:rPr>
              <w:t xml:space="preserve">Pažeidimo aktas surašomas dalyvaujant Tiekėjo atstovui. Jeigu jis neatvyksta sutartu laiku arba atsisako dalyvauti, pažeidimo aktas surašomas jam nedalyvaujant. Pirkėjas nustato terminą, per kurį trūkumai turi būti pašalinti, per šį </w:t>
            </w:r>
            <w:r w:rsidRPr="0095412D">
              <w:rPr>
                <w:sz w:val="23"/>
                <w:szCs w:val="23"/>
              </w:rPr>
              <w:lastRenderedPageBreak/>
              <w:t>terminą nepašalinus trūkumų, numatyta bauda taikoma pakartotinai</w:t>
            </w:r>
            <w:bookmarkEnd w:id="3"/>
            <w:r w:rsidRPr="0095412D">
              <w:rPr>
                <w:sz w:val="23"/>
                <w:szCs w:val="23"/>
              </w:rPr>
              <w:t>. Bauda sumokama į Pirkėjo nurodytą banko sąskaitą per 20 dienų nuo mokestinio reikalavimo dokumento gavimo dienos</w:t>
            </w:r>
          </w:p>
        </w:tc>
      </w:tr>
      <w:tr w:rsidR="00F25A26" w:rsidRPr="0095412D" w14:paraId="5CB34632" w14:textId="77777777">
        <w:trPr>
          <w:trHeight w:val="300"/>
        </w:trPr>
        <w:tc>
          <w:tcPr>
            <w:tcW w:w="3094" w:type="dxa"/>
            <w:gridSpan w:val="3"/>
          </w:tcPr>
          <w:p w14:paraId="59ED911B" w14:textId="77777777" w:rsidR="00F25A26" w:rsidRPr="0095412D" w:rsidRDefault="00F25A26" w:rsidP="00F25A26">
            <w:pPr>
              <w:rPr>
                <w:b/>
                <w:kern w:val="2"/>
                <w:sz w:val="23"/>
                <w:szCs w:val="23"/>
              </w:rPr>
            </w:pPr>
            <w:r w:rsidRPr="0095412D">
              <w:rPr>
                <w:b/>
                <w:kern w:val="2"/>
                <w:sz w:val="23"/>
                <w:szCs w:val="23"/>
              </w:rPr>
              <w:lastRenderedPageBreak/>
              <w:t>9.6. Tiekėjui / Pirkėjui taikoma bauda dėl konfidencialumo reikalavimų nesilaikymo</w:t>
            </w:r>
          </w:p>
        </w:tc>
        <w:tc>
          <w:tcPr>
            <w:tcW w:w="6441" w:type="dxa"/>
            <w:gridSpan w:val="2"/>
          </w:tcPr>
          <w:p w14:paraId="5EC83F93" w14:textId="4AF6D0FF" w:rsidR="00F25A26" w:rsidRPr="0095412D" w:rsidRDefault="00F25A26" w:rsidP="00F25A26">
            <w:pPr>
              <w:jc w:val="both"/>
              <w:rPr>
                <w:color w:val="000000"/>
                <w:kern w:val="2"/>
                <w:sz w:val="23"/>
                <w:szCs w:val="23"/>
              </w:rPr>
            </w:pPr>
            <w:r>
              <w:rPr>
                <w:color w:val="000000"/>
                <w:kern w:val="2"/>
                <w:sz w:val="23"/>
                <w:szCs w:val="23"/>
              </w:rPr>
              <w:t>Netaikoma</w:t>
            </w:r>
          </w:p>
          <w:p w14:paraId="32D97D93" w14:textId="09DE73A0" w:rsidR="00F25A26" w:rsidRPr="0095412D" w:rsidRDefault="00F25A26" w:rsidP="00F25A26">
            <w:pPr>
              <w:rPr>
                <w:kern w:val="2"/>
                <w:sz w:val="23"/>
                <w:szCs w:val="23"/>
              </w:rPr>
            </w:pPr>
          </w:p>
        </w:tc>
      </w:tr>
      <w:tr w:rsidR="00F25A26" w:rsidRPr="0095412D" w14:paraId="2F664C56" w14:textId="77777777">
        <w:trPr>
          <w:trHeight w:val="300"/>
        </w:trPr>
        <w:tc>
          <w:tcPr>
            <w:tcW w:w="3094" w:type="dxa"/>
            <w:gridSpan w:val="3"/>
          </w:tcPr>
          <w:p w14:paraId="6498C52D" w14:textId="77777777" w:rsidR="00F25A26" w:rsidRPr="0095412D" w:rsidRDefault="00F25A26" w:rsidP="00F25A26">
            <w:pPr>
              <w:rPr>
                <w:b/>
                <w:kern w:val="2"/>
                <w:sz w:val="23"/>
                <w:szCs w:val="23"/>
              </w:rPr>
            </w:pPr>
            <w:r w:rsidRPr="0095412D">
              <w:rPr>
                <w:b/>
                <w:kern w:val="2"/>
                <w:sz w:val="23"/>
                <w:szCs w:val="23"/>
              </w:rPr>
              <w:t xml:space="preserve">9.7. Tiekėjui taikomos netesybos dėl pirkimo dokumentuose nustatytų kokybinių kriterijų </w:t>
            </w:r>
            <w:proofErr w:type="spellStart"/>
            <w:r w:rsidRPr="0095412D">
              <w:rPr>
                <w:b/>
                <w:kern w:val="2"/>
                <w:sz w:val="23"/>
                <w:szCs w:val="23"/>
              </w:rPr>
              <w:t>nepasiekimo</w:t>
            </w:r>
            <w:proofErr w:type="spellEnd"/>
            <w:r w:rsidRPr="0095412D">
              <w:rPr>
                <w:b/>
                <w:kern w:val="2"/>
                <w:sz w:val="23"/>
                <w:szCs w:val="23"/>
              </w:rPr>
              <w:t xml:space="preserve"> Sutarties vykdymo metu</w:t>
            </w:r>
          </w:p>
        </w:tc>
        <w:tc>
          <w:tcPr>
            <w:tcW w:w="6441" w:type="dxa"/>
            <w:gridSpan w:val="2"/>
          </w:tcPr>
          <w:p w14:paraId="53D14775" w14:textId="56752318" w:rsidR="00F25A26" w:rsidRPr="0095412D" w:rsidRDefault="00F25A26" w:rsidP="00F25A26">
            <w:pPr>
              <w:rPr>
                <w:kern w:val="2"/>
                <w:sz w:val="23"/>
                <w:szCs w:val="23"/>
              </w:rPr>
            </w:pPr>
            <w:r w:rsidRPr="0095412D">
              <w:rPr>
                <w:sz w:val="23"/>
                <w:szCs w:val="23"/>
              </w:rPr>
              <w:t xml:space="preserve">Netaikoma </w:t>
            </w:r>
          </w:p>
          <w:p w14:paraId="003FECA6" w14:textId="4EF49A2D" w:rsidR="00F25A26" w:rsidRPr="0095412D" w:rsidRDefault="00F25A26" w:rsidP="00F25A26">
            <w:pPr>
              <w:rPr>
                <w:kern w:val="2"/>
                <w:sz w:val="23"/>
                <w:szCs w:val="23"/>
              </w:rPr>
            </w:pPr>
          </w:p>
        </w:tc>
      </w:tr>
      <w:tr w:rsidR="00F25A26" w:rsidRPr="0095412D"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F25A26" w:rsidRPr="0095412D" w:rsidRDefault="00F25A26" w:rsidP="00F25A26">
            <w:pPr>
              <w:rPr>
                <w:b/>
                <w:kern w:val="2"/>
                <w:sz w:val="23"/>
                <w:szCs w:val="23"/>
              </w:rPr>
            </w:pPr>
            <w:r w:rsidRPr="0095412D">
              <w:rPr>
                <w:b/>
                <w:kern w:val="2"/>
                <w:sz w:val="23"/>
                <w:szCs w:val="23"/>
              </w:rPr>
              <w:t xml:space="preserve">9.8. Tiekėjui taikomos netesybos dėl Sutarties įvykdymo užtikrinimo </w:t>
            </w:r>
            <w:r w:rsidRPr="0095412D">
              <w:rPr>
                <w:b/>
                <w:bCs/>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3250E9F" w:rsidR="00F25A26" w:rsidRPr="0095412D" w:rsidRDefault="00F25A26" w:rsidP="00F25A26">
            <w:pPr>
              <w:jc w:val="both"/>
              <w:rPr>
                <w:kern w:val="2"/>
                <w:sz w:val="23"/>
                <w:szCs w:val="23"/>
              </w:rPr>
            </w:pPr>
            <w:r>
              <w:rPr>
                <w:kern w:val="2"/>
                <w:sz w:val="23"/>
                <w:szCs w:val="23"/>
              </w:rPr>
              <w:t>Netaikoma</w:t>
            </w:r>
          </w:p>
        </w:tc>
      </w:tr>
      <w:tr w:rsidR="00F25A26" w:rsidRPr="0095412D" w14:paraId="4DB25F24" w14:textId="77777777">
        <w:trPr>
          <w:trHeight w:val="300"/>
        </w:trPr>
        <w:tc>
          <w:tcPr>
            <w:tcW w:w="3094" w:type="dxa"/>
            <w:gridSpan w:val="3"/>
          </w:tcPr>
          <w:p w14:paraId="66FCCA71" w14:textId="77777777" w:rsidR="00F25A26" w:rsidRPr="0095412D" w:rsidRDefault="00F25A26" w:rsidP="00F25A26">
            <w:pPr>
              <w:rPr>
                <w:b/>
                <w:bCs/>
                <w:kern w:val="2"/>
                <w:sz w:val="23"/>
                <w:szCs w:val="23"/>
              </w:rPr>
            </w:pPr>
            <w:r w:rsidRPr="0095412D">
              <w:rPr>
                <w:b/>
                <w:bCs/>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4FCF994" w14:textId="77777777" w:rsidR="00F25A26" w:rsidRPr="0095412D" w:rsidRDefault="00F25A26" w:rsidP="00F25A26">
            <w:pPr>
              <w:jc w:val="both"/>
              <w:rPr>
                <w:kern w:val="2"/>
                <w:sz w:val="23"/>
                <w:szCs w:val="23"/>
              </w:rPr>
            </w:pPr>
            <w:r w:rsidRPr="0095412D">
              <w:rPr>
                <w:kern w:val="2"/>
                <w:sz w:val="23"/>
                <w:szCs w:val="23"/>
              </w:rPr>
              <w:t xml:space="preserve">Tiekėjui už Pirkėjo simbolių, pavadinimo ir ženklo reklamoje ar rinkodaroje naudojimo reikalavimų nesilaikymą bei draudimo naudotis Pirkėjo sukurtais intelektiniais veiklos rezultatais nesilaikymą  taikoma 100 (vieno šimto) </w:t>
            </w:r>
            <w:proofErr w:type="spellStart"/>
            <w:r w:rsidRPr="0095412D">
              <w:rPr>
                <w:kern w:val="2"/>
                <w:sz w:val="23"/>
                <w:szCs w:val="23"/>
              </w:rPr>
              <w:t>Eur</w:t>
            </w:r>
            <w:proofErr w:type="spellEnd"/>
            <w:r w:rsidRPr="0095412D">
              <w:rPr>
                <w:kern w:val="2"/>
                <w:sz w:val="23"/>
                <w:szCs w:val="23"/>
              </w:rPr>
              <w:t xml:space="preserve"> bauda už pažeidimo atvejį ir 100 (vieno šimto) </w:t>
            </w:r>
            <w:proofErr w:type="spellStart"/>
            <w:r w:rsidRPr="0095412D">
              <w:rPr>
                <w:kern w:val="2"/>
                <w:sz w:val="23"/>
                <w:szCs w:val="23"/>
              </w:rPr>
              <w:t>Eur</w:t>
            </w:r>
            <w:proofErr w:type="spellEnd"/>
            <w:r w:rsidRPr="0095412D">
              <w:rPr>
                <w:kern w:val="2"/>
                <w:sz w:val="23"/>
                <w:szCs w:val="23"/>
              </w:rPr>
              <w:t xml:space="preserve"> bauda už kiekvieną pažeidimo nepašalinimo dieną.</w:t>
            </w:r>
          </w:p>
          <w:p w14:paraId="70413880" w14:textId="77777777" w:rsidR="00F25A26" w:rsidRPr="0095412D" w:rsidRDefault="00F25A26" w:rsidP="00F25A26">
            <w:pPr>
              <w:rPr>
                <w:sz w:val="23"/>
                <w:szCs w:val="23"/>
              </w:rPr>
            </w:pPr>
          </w:p>
          <w:p w14:paraId="1121832F" w14:textId="77777777" w:rsidR="00F25A26" w:rsidRPr="0095412D" w:rsidRDefault="00F25A26" w:rsidP="00F25A26">
            <w:pPr>
              <w:rPr>
                <w:kern w:val="2"/>
                <w:sz w:val="23"/>
                <w:szCs w:val="23"/>
              </w:rPr>
            </w:pPr>
          </w:p>
        </w:tc>
      </w:tr>
      <w:tr w:rsidR="00F25A26" w:rsidRPr="0095412D" w14:paraId="72DE294E" w14:textId="77777777">
        <w:trPr>
          <w:trHeight w:val="300"/>
        </w:trPr>
        <w:tc>
          <w:tcPr>
            <w:tcW w:w="3094" w:type="dxa"/>
            <w:gridSpan w:val="3"/>
          </w:tcPr>
          <w:p w14:paraId="4EF8C357" w14:textId="1D83A6F4" w:rsidR="00F25A26" w:rsidRPr="0095412D" w:rsidRDefault="00F25A26" w:rsidP="00F25A26">
            <w:pPr>
              <w:rPr>
                <w:b/>
                <w:kern w:val="2"/>
                <w:sz w:val="23"/>
                <w:szCs w:val="23"/>
                <w:lang w:val="en-US"/>
              </w:rPr>
            </w:pPr>
            <w:r w:rsidRPr="0095412D">
              <w:rPr>
                <w:b/>
                <w:kern w:val="2"/>
                <w:sz w:val="23"/>
                <w:szCs w:val="23"/>
                <w:lang w:val="en-US"/>
              </w:rPr>
              <w:t xml:space="preserve">9.10. </w:t>
            </w:r>
            <w:r w:rsidRPr="0095412D">
              <w:rPr>
                <w:b/>
                <w:kern w:val="2"/>
                <w:sz w:val="23"/>
                <w:szCs w:val="23"/>
              </w:rPr>
              <w:t>Kitos netesybos</w:t>
            </w:r>
          </w:p>
        </w:tc>
        <w:tc>
          <w:tcPr>
            <w:tcW w:w="6441" w:type="dxa"/>
            <w:gridSpan w:val="2"/>
          </w:tcPr>
          <w:p w14:paraId="386AC396" w14:textId="6F8940EF" w:rsidR="00F25A26" w:rsidRPr="0095412D" w:rsidRDefault="00F25A26" w:rsidP="00F25A26">
            <w:pPr>
              <w:rPr>
                <w:kern w:val="2"/>
                <w:sz w:val="23"/>
                <w:szCs w:val="23"/>
              </w:rPr>
            </w:pPr>
            <w:r w:rsidRPr="0095412D">
              <w:rPr>
                <w:kern w:val="2"/>
                <w:sz w:val="23"/>
                <w:szCs w:val="23"/>
              </w:rPr>
              <w:t>Netaikoma</w:t>
            </w:r>
          </w:p>
        </w:tc>
      </w:tr>
      <w:tr w:rsidR="00F25A26" w:rsidRPr="0095412D" w14:paraId="684028A3" w14:textId="77777777">
        <w:trPr>
          <w:trHeight w:val="300"/>
        </w:trPr>
        <w:tc>
          <w:tcPr>
            <w:tcW w:w="9535" w:type="dxa"/>
            <w:gridSpan w:val="5"/>
          </w:tcPr>
          <w:p w14:paraId="4FE3910B" w14:textId="77777777" w:rsidR="00F25A26" w:rsidRPr="0095412D" w:rsidRDefault="00F25A26" w:rsidP="00F25A26">
            <w:pPr>
              <w:jc w:val="center"/>
              <w:rPr>
                <w:kern w:val="2"/>
                <w:sz w:val="23"/>
                <w:szCs w:val="23"/>
              </w:rPr>
            </w:pPr>
            <w:r w:rsidRPr="0095412D">
              <w:rPr>
                <w:b/>
                <w:kern w:val="2"/>
                <w:sz w:val="23"/>
                <w:szCs w:val="23"/>
              </w:rPr>
              <w:t>10. ESMINĖS SUTARTIES SĄLYGOS</w:t>
            </w:r>
          </w:p>
        </w:tc>
      </w:tr>
      <w:tr w:rsidR="00F25A26" w:rsidRPr="0095412D" w14:paraId="6E96BEC4" w14:textId="77777777" w:rsidTr="0024142E">
        <w:trPr>
          <w:trHeight w:val="1066"/>
        </w:trPr>
        <w:tc>
          <w:tcPr>
            <w:tcW w:w="3094" w:type="dxa"/>
            <w:gridSpan w:val="3"/>
          </w:tcPr>
          <w:p w14:paraId="0063E6A9" w14:textId="77777777" w:rsidR="00F25A26" w:rsidRPr="0095412D" w:rsidRDefault="00F25A26" w:rsidP="00F25A26">
            <w:pPr>
              <w:rPr>
                <w:b/>
                <w:kern w:val="2"/>
                <w:sz w:val="23"/>
                <w:szCs w:val="23"/>
                <w:lang w:val="en-US"/>
              </w:rPr>
            </w:pPr>
            <w:r w:rsidRPr="0095412D">
              <w:rPr>
                <w:b/>
                <w:kern w:val="2"/>
                <w:sz w:val="23"/>
                <w:szCs w:val="23"/>
                <w:lang w:val="en-US"/>
              </w:rPr>
              <w:t xml:space="preserve">10.1. </w:t>
            </w:r>
            <w:r w:rsidRPr="0095412D">
              <w:rPr>
                <w:b/>
                <w:kern w:val="2"/>
                <w:sz w:val="23"/>
                <w:szCs w:val="23"/>
              </w:rPr>
              <w:t>Esminės Sutarties sąlygos</w:t>
            </w:r>
          </w:p>
        </w:tc>
        <w:tc>
          <w:tcPr>
            <w:tcW w:w="6441" w:type="dxa"/>
            <w:gridSpan w:val="2"/>
          </w:tcPr>
          <w:p w14:paraId="27784FCF" w14:textId="77777777" w:rsidR="00F25A26" w:rsidRPr="0095412D" w:rsidRDefault="00F25A26" w:rsidP="00F25A26">
            <w:pPr>
              <w:rPr>
                <w:kern w:val="2"/>
                <w:sz w:val="23"/>
                <w:szCs w:val="23"/>
              </w:rPr>
            </w:pPr>
            <w:r w:rsidRPr="0095412D">
              <w:rPr>
                <w:kern w:val="2"/>
                <w:sz w:val="23"/>
                <w:szCs w:val="23"/>
              </w:rPr>
              <w:t>Specialiųjų sąlygų 4.1. punkte nurodytas Paslaugų suteikimo terminas yra laikomas esmine Sutarties sąlyga.</w:t>
            </w:r>
          </w:p>
          <w:p w14:paraId="7E67C8FE" w14:textId="76E0C1D0" w:rsidR="00F25A26" w:rsidRPr="0095412D" w:rsidRDefault="00F25A26" w:rsidP="00F25A26">
            <w:pPr>
              <w:rPr>
                <w:kern w:val="2"/>
                <w:sz w:val="23"/>
                <w:szCs w:val="23"/>
              </w:rPr>
            </w:pPr>
          </w:p>
        </w:tc>
      </w:tr>
      <w:tr w:rsidR="00F25A26" w:rsidRPr="0095412D" w14:paraId="29A509AC" w14:textId="77777777" w:rsidTr="0024142E">
        <w:trPr>
          <w:trHeight w:val="1066"/>
        </w:trPr>
        <w:tc>
          <w:tcPr>
            <w:tcW w:w="3094" w:type="dxa"/>
            <w:gridSpan w:val="3"/>
          </w:tcPr>
          <w:p w14:paraId="0AC0FFA3" w14:textId="468D83D5" w:rsidR="00F25A26" w:rsidRPr="0095412D" w:rsidRDefault="00F25A26" w:rsidP="00F25A26">
            <w:pPr>
              <w:rPr>
                <w:b/>
                <w:kern w:val="2"/>
                <w:sz w:val="23"/>
                <w:szCs w:val="23"/>
                <w:lang w:val="en-US"/>
              </w:rPr>
            </w:pPr>
            <w:r w:rsidRPr="0095412D">
              <w:rPr>
                <w:b/>
                <w:bCs/>
                <w:sz w:val="23"/>
                <w:szCs w:val="23"/>
              </w:rPr>
              <w:t>10.2. Dideli arba nuolatiniai esminės Sutarties sąlygos vykdymo trūkumai</w:t>
            </w:r>
          </w:p>
        </w:tc>
        <w:tc>
          <w:tcPr>
            <w:tcW w:w="6441" w:type="dxa"/>
            <w:gridSpan w:val="2"/>
          </w:tcPr>
          <w:p w14:paraId="291BC6C4" w14:textId="227EC78D" w:rsidR="00F25A26" w:rsidRPr="0095412D" w:rsidRDefault="00F25A26" w:rsidP="00F25A26">
            <w:pPr>
              <w:rPr>
                <w:rFonts w:eastAsia="Calibri"/>
                <w:sz w:val="23"/>
                <w:szCs w:val="23"/>
              </w:rPr>
            </w:pPr>
            <w:r w:rsidRPr="0095412D">
              <w:rPr>
                <w:sz w:val="23"/>
                <w:szCs w:val="23"/>
              </w:rPr>
              <w:t>Tiekėjo uždel</w:t>
            </w:r>
            <w:r>
              <w:rPr>
                <w:sz w:val="23"/>
                <w:szCs w:val="23"/>
              </w:rPr>
              <w:t>simas, trunkantis daugiau kaip 60</w:t>
            </w:r>
            <w:r w:rsidRPr="0095412D">
              <w:rPr>
                <w:sz w:val="23"/>
                <w:szCs w:val="23"/>
              </w:rPr>
              <w:t xml:space="preserve"> (</w:t>
            </w:r>
            <w:r>
              <w:rPr>
                <w:sz w:val="23"/>
                <w:szCs w:val="23"/>
              </w:rPr>
              <w:t>šešiasdešimt)</w:t>
            </w:r>
            <w:r w:rsidRPr="0095412D">
              <w:rPr>
                <w:sz w:val="23"/>
                <w:szCs w:val="23"/>
              </w:rPr>
              <w:t xml:space="preserve"> dienų suteikti Paslaugas</w:t>
            </w:r>
          </w:p>
        </w:tc>
      </w:tr>
      <w:tr w:rsidR="00F25A26" w:rsidRPr="0095412D" w14:paraId="2481156D" w14:textId="77777777">
        <w:trPr>
          <w:trHeight w:val="300"/>
        </w:trPr>
        <w:tc>
          <w:tcPr>
            <w:tcW w:w="9535" w:type="dxa"/>
            <w:gridSpan w:val="5"/>
          </w:tcPr>
          <w:p w14:paraId="28216735" w14:textId="77777777" w:rsidR="00F25A26" w:rsidRPr="0095412D" w:rsidRDefault="00F25A26" w:rsidP="00F25A26">
            <w:pPr>
              <w:jc w:val="center"/>
              <w:rPr>
                <w:b/>
                <w:kern w:val="2"/>
                <w:sz w:val="23"/>
                <w:szCs w:val="23"/>
              </w:rPr>
            </w:pPr>
            <w:r w:rsidRPr="0095412D">
              <w:rPr>
                <w:b/>
                <w:kern w:val="2"/>
                <w:sz w:val="23"/>
                <w:szCs w:val="23"/>
              </w:rPr>
              <w:t>11. SUTARTIES GALIOJIMAS IR KEITIMAS</w:t>
            </w:r>
          </w:p>
        </w:tc>
      </w:tr>
      <w:tr w:rsidR="00F25A26" w:rsidRPr="0095412D" w14:paraId="73E60D0E" w14:textId="77777777">
        <w:trPr>
          <w:trHeight w:val="300"/>
        </w:trPr>
        <w:tc>
          <w:tcPr>
            <w:tcW w:w="3094" w:type="dxa"/>
            <w:gridSpan w:val="3"/>
          </w:tcPr>
          <w:p w14:paraId="071FC0C8" w14:textId="77777777" w:rsidR="00F25A26" w:rsidRPr="0095412D" w:rsidRDefault="00F25A26" w:rsidP="00F25A26">
            <w:pPr>
              <w:rPr>
                <w:b/>
                <w:kern w:val="2"/>
                <w:sz w:val="23"/>
                <w:szCs w:val="23"/>
              </w:rPr>
            </w:pPr>
            <w:r w:rsidRPr="0095412D">
              <w:rPr>
                <w:b/>
                <w:sz w:val="23"/>
                <w:szCs w:val="23"/>
              </w:rPr>
              <w:t>11.1. Sutarties sudarymas ir įsigaliojimas</w:t>
            </w:r>
          </w:p>
        </w:tc>
        <w:tc>
          <w:tcPr>
            <w:tcW w:w="6441" w:type="dxa"/>
            <w:gridSpan w:val="2"/>
          </w:tcPr>
          <w:p w14:paraId="39302729" w14:textId="642047A5" w:rsidR="00F25A26" w:rsidRPr="0095412D" w:rsidRDefault="00F25A26" w:rsidP="00F25A26">
            <w:pPr>
              <w:rPr>
                <w:kern w:val="2"/>
                <w:sz w:val="23"/>
                <w:szCs w:val="23"/>
              </w:rPr>
            </w:pPr>
            <w:r w:rsidRPr="0095412D">
              <w:rPr>
                <w:kern w:val="2"/>
                <w:sz w:val="23"/>
                <w:szCs w:val="23"/>
              </w:rPr>
              <w:t>Ši Sutartis laikoma sudaryta, kai ją pasirašo abi Šalys</w:t>
            </w:r>
            <w:r>
              <w:rPr>
                <w:kern w:val="2"/>
                <w:sz w:val="23"/>
                <w:szCs w:val="23"/>
              </w:rPr>
              <w:t>.</w:t>
            </w:r>
          </w:p>
          <w:p w14:paraId="075B13DC" w14:textId="672650AF" w:rsidR="00F25A26" w:rsidRPr="0095412D" w:rsidRDefault="00F25A26" w:rsidP="00F25A26">
            <w:pPr>
              <w:rPr>
                <w:color w:val="4472C4"/>
                <w:kern w:val="2"/>
                <w:sz w:val="23"/>
                <w:szCs w:val="23"/>
              </w:rPr>
            </w:pPr>
            <w:r w:rsidRPr="0095412D">
              <w:rPr>
                <w:kern w:val="2"/>
                <w:sz w:val="23"/>
                <w:szCs w:val="23"/>
              </w:rPr>
              <w:t xml:space="preserve">Sutartis galioja iki visiško prievolių įvykdymo, bet jos terminas negali būti ilgesnis kaip </w:t>
            </w:r>
            <w:r w:rsidR="00F47D8B">
              <w:rPr>
                <w:kern w:val="2"/>
                <w:sz w:val="23"/>
                <w:szCs w:val="23"/>
              </w:rPr>
              <w:t>8</w:t>
            </w:r>
            <w:r w:rsidRPr="0095412D">
              <w:rPr>
                <w:kern w:val="2"/>
                <w:sz w:val="23"/>
                <w:szCs w:val="23"/>
              </w:rPr>
              <w:t xml:space="preserve"> mėn.</w:t>
            </w:r>
          </w:p>
          <w:p w14:paraId="04094D45" w14:textId="7D26EBA2" w:rsidR="00F25A26" w:rsidRPr="0095412D" w:rsidRDefault="00F25A26" w:rsidP="00F25A26">
            <w:pPr>
              <w:rPr>
                <w:kern w:val="2"/>
                <w:sz w:val="23"/>
                <w:szCs w:val="23"/>
              </w:rPr>
            </w:pPr>
          </w:p>
        </w:tc>
      </w:tr>
      <w:tr w:rsidR="00F25A26" w:rsidRPr="0095412D" w14:paraId="27B67AC5" w14:textId="77777777">
        <w:trPr>
          <w:trHeight w:val="300"/>
        </w:trPr>
        <w:tc>
          <w:tcPr>
            <w:tcW w:w="3094" w:type="dxa"/>
            <w:gridSpan w:val="3"/>
          </w:tcPr>
          <w:p w14:paraId="5B8FCCBE" w14:textId="77777777" w:rsidR="00F25A26" w:rsidRPr="0095412D" w:rsidRDefault="00F25A26" w:rsidP="00F25A26">
            <w:pPr>
              <w:rPr>
                <w:b/>
                <w:kern w:val="2"/>
                <w:sz w:val="23"/>
                <w:szCs w:val="23"/>
              </w:rPr>
            </w:pPr>
            <w:r w:rsidRPr="0095412D">
              <w:rPr>
                <w:b/>
                <w:kern w:val="2"/>
                <w:sz w:val="23"/>
                <w:szCs w:val="23"/>
              </w:rPr>
              <w:t>11.2. Sutarties galiojimo termino pratęsimas</w:t>
            </w:r>
          </w:p>
        </w:tc>
        <w:tc>
          <w:tcPr>
            <w:tcW w:w="6441" w:type="dxa"/>
            <w:gridSpan w:val="2"/>
          </w:tcPr>
          <w:p w14:paraId="6D566D92" w14:textId="61902EA6" w:rsidR="00F25A26" w:rsidRPr="0095412D" w:rsidRDefault="00F25A26" w:rsidP="00F25A26">
            <w:pPr>
              <w:rPr>
                <w:rFonts w:eastAsia="Calibri"/>
                <w:sz w:val="23"/>
                <w:szCs w:val="23"/>
              </w:rPr>
            </w:pPr>
            <w:r w:rsidRPr="0095412D">
              <w:rPr>
                <w:kern w:val="2"/>
                <w:sz w:val="23"/>
                <w:szCs w:val="23"/>
              </w:rPr>
              <w:t>Netaikoma</w:t>
            </w:r>
            <w:r w:rsidRPr="0095412D">
              <w:rPr>
                <w:sz w:val="23"/>
                <w:szCs w:val="23"/>
              </w:rPr>
              <w:t xml:space="preserve"> </w:t>
            </w:r>
          </w:p>
        </w:tc>
      </w:tr>
      <w:tr w:rsidR="00F25A26" w:rsidRPr="0095412D" w14:paraId="2CB119F6" w14:textId="77777777">
        <w:trPr>
          <w:trHeight w:val="300"/>
        </w:trPr>
        <w:tc>
          <w:tcPr>
            <w:tcW w:w="9535" w:type="dxa"/>
            <w:gridSpan w:val="5"/>
          </w:tcPr>
          <w:p w14:paraId="1E909BAE" w14:textId="77777777" w:rsidR="00F25A26" w:rsidRPr="0095412D" w:rsidRDefault="00F25A26" w:rsidP="00F25A26">
            <w:pPr>
              <w:jc w:val="center"/>
              <w:rPr>
                <w:b/>
                <w:kern w:val="2"/>
                <w:sz w:val="23"/>
                <w:szCs w:val="23"/>
              </w:rPr>
            </w:pPr>
            <w:r w:rsidRPr="0095412D">
              <w:rPr>
                <w:b/>
                <w:kern w:val="2"/>
                <w:sz w:val="23"/>
                <w:szCs w:val="23"/>
              </w:rPr>
              <w:t>12. SUTARTIES NUTRAUKIMAS</w:t>
            </w:r>
          </w:p>
        </w:tc>
      </w:tr>
      <w:tr w:rsidR="00F25A26" w:rsidRPr="0095412D"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F25A26" w:rsidRPr="0095412D" w:rsidRDefault="00F25A26" w:rsidP="00F25A26">
            <w:pPr>
              <w:rPr>
                <w:b/>
                <w:kern w:val="2"/>
                <w:sz w:val="23"/>
                <w:szCs w:val="23"/>
              </w:rPr>
            </w:pPr>
            <w:r w:rsidRPr="0095412D">
              <w:rPr>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D9F0AB3" w14:textId="77777777" w:rsidR="00F25A26" w:rsidRPr="0095412D" w:rsidRDefault="00F25A26" w:rsidP="00F25A26">
            <w:pPr>
              <w:rPr>
                <w:kern w:val="2"/>
                <w:sz w:val="23"/>
                <w:szCs w:val="23"/>
              </w:rPr>
            </w:pPr>
            <w:r w:rsidRPr="0095412D">
              <w:rPr>
                <w:kern w:val="2"/>
                <w:sz w:val="23"/>
                <w:szCs w:val="23"/>
              </w:rPr>
              <w:t>Sutartis gali būti nutraukiama rašytiniu Šalių susitarimu arba vienašališkai, Bendrosiose sąlygose ir šiais Specialiosiose sąlygose nurodytais atvejais ir nustatyta tvarka.</w:t>
            </w:r>
          </w:p>
          <w:p w14:paraId="3A951297" w14:textId="4158BAFE" w:rsidR="00F25A26" w:rsidRPr="0095412D" w:rsidRDefault="00F25A26" w:rsidP="00F25A26">
            <w:pPr>
              <w:rPr>
                <w:kern w:val="2"/>
                <w:sz w:val="23"/>
                <w:szCs w:val="23"/>
              </w:rPr>
            </w:pPr>
          </w:p>
        </w:tc>
      </w:tr>
      <w:tr w:rsidR="00F25A26" w:rsidRPr="0095412D"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F25A26" w:rsidRPr="0095412D" w:rsidRDefault="00F25A26" w:rsidP="00F25A26">
            <w:pPr>
              <w:rPr>
                <w:b/>
                <w:kern w:val="2"/>
                <w:sz w:val="23"/>
                <w:szCs w:val="23"/>
              </w:rPr>
            </w:pPr>
            <w:r w:rsidRPr="0095412D">
              <w:rPr>
                <w:b/>
                <w:kern w:val="2"/>
                <w:sz w:val="23"/>
                <w:szCs w:val="23"/>
              </w:rPr>
              <w:lastRenderedPageBreak/>
              <w:t xml:space="preserve">12.2. Esminiai Sutarties </w:t>
            </w:r>
            <w:r w:rsidRPr="0095412D">
              <w:rPr>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3814ED03" w:rsidR="00F25A26" w:rsidRPr="0095412D" w:rsidRDefault="00F25A26" w:rsidP="00F25A26">
            <w:pPr>
              <w:rPr>
                <w:kern w:val="2"/>
                <w:sz w:val="23"/>
                <w:szCs w:val="23"/>
              </w:rPr>
            </w:pPr>
            <w:r w:rsidRPr="0095412D">
              <w:rPr>
                <w:kern w:val="2"/>
                <w:sz w:val="23"/>
                <w:szCs w:val="23"/>
              </w:rPr>
              <w:t>12.2.1. jeigu Tiekėjas nevykdo prisiimtų įsipareigojimų už Sutartyje nustatytą Sutarties kainą;</w:t>
            </w:r>
          </w:p>
          <w:p w14:paraId="03CEC551" w14:textId="0DB7AF62" w:rsidR="00F25A26" w:rsidRPr="0095412D" w:rsidRDefault="00F25A26" w:rsidP="00F25A26">
            <w:pPr>
              <w:rPr>
                <w:rFonts w:eastAsia="Arial"/>
                <w:kern w:val="2"/>
                <w:sz w:val="23"/>
                <w:szCs w:val="23"/>
                <w:lang w:val="lt"/>
              </w:rPr>
            </w:pPr>
            <w:r>
              <w:rPr>
                <w:sz w:val="23"/>
                <w:szCs w:val="23"/>
              </w:rPr>
              <w:t>12.2.2</w:t>
            </w:r>
            <w:r w:rsidRPr="0095412D">
              <w:rPr>
                <w:sz w:val="23"/>
                <w:szCs w:val="23"/>
              </w:rPr>
              <w:t xml:space="preserve">. </w:t>
            </w:r>
            <w:r w:rsidRPr="0095412D">
              <w:rPr>
                <w:rFonts w:eastAsia="Arial"/>
                <w:kern w:val="2"/>
                <w:sz w:val="23"/>
                <w:szCs w:val="23"/>
                <w:lang w:val="lt"/>
              </w:rPr>
              <w:t>jeigu Tiekėjas vėluoja suteikti Paslaugas daugiau nei 2 mėnesius nuo Sutartyje nustatyto Paslaugų teikimo termino;</w:t>
            </w:r>
          </w:p>
          <w:p w14:paraId="4E19CE8F" w14:textId="2973A7FA" w:rsidR="00F25A26" w:rsidRPr="0095412D" w:rsidRDefault="00F25A26" w:rsidP="00F25A26">
            <w:pPr>
              <w:rPr>
                <w:rFonts w:eastAsia="Arial"/>
                <w:kern w:val="2"/>
                <w:sz w:val="23"/>
                <w:szCs w:val="23"/>
                <w:lang w:val="lt"/>
              </w:rPr>
            </w:pPr>
            <w:r>
              <w:rPr>
                <w:kern w:val="2"/>
                <w:sz w:val="23"/>
                <w:szCs w:val="23"/>
              </w:rPr>
              <w:t>12.2.3</w:t>
            </w:r>
            <w:r w:rsidRPr="0095412D">
              <w:rPr>
                <w:kern w:val="2"/>
                <w:sz w:val="23"/>
                <w:szCs w:val="23"/>
              </w:rPr>
              <w:t xml:space="preserve">. </w:t>
            </w:r>
            <w:r w:rsidRPr="0095412D">
              <w:rPr>
                <w:rFonts w:eastAsia="Arial"/>
                <w:kern w:val="2"/>
                <w:sz w:val="23"/>
                <w:szCs w:val="23"/>
                <w:lang w:val="lt"/>
              </w:rPr>
              <w:t>jeigu Tiekėjas pažeidžia Paslaugų suteikimo terminus ir priskaičiuotų netesybų už vėlavimą suma viršija 20 (dvidešimt) proc. Pradinės sutarties vertės;</w:t>
            </w:r>
          </w:p>
          <w:p w14:paraId="5205BE67" w14:textId="0BDC0DE1" w:rsidR="00F25A26" w:rsidRPr="0095412D" w:rsidRDefault="00F25A26" w:rsidP="00F25A26">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12.2.4</w:t>
            </w:r>
            <w:r w:rsidRPr="0095412D">
              <w:rPr>
                <w:rFonts w:eastAsia="Arial"/>
                <w:kern w:val="2"/>
                <w:sz w:val="23"/>
                <w:szCs w:val="23"/>
                <w:lang w:val="lt"/>
              </w:rPr>
              <w:t>. Tiekėjas pažeidžia Paslaugų suteikimo terminus ir dėl Paslaugų suteikimo vėlavimo Paslaugos tampa nebereikalingos;</w:t>
            </w:r>
          </w:p>
          <w:p w14:paraId="41664CEF" w14:textId="2C8EC769" w:rsidR="00F25A26" w:rsidRPr="0095412D" w:rsidRDefault="00F25A26" w:rsidP="00F25A26">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12.2.5</w:t>
            </w:r>
            <w:r w:rsidRPr="0095412D">
              <w:rPr>
                <w:rFonts w:eastAsia="Arial"/>
                <w:kern w:val="2"/>
                <w:sz w:val="23"/>
                <w:szCs w:val="23"/>
                <w:lang w:val="lt"/>
              </w:rPr>
              <w:t>. Tiekėjas daugiau kaip 2 (du) kartus suteikia Paslaugas, kurios neatitinka Sutartyje ir (ar) įstatymuose nustatytų reikalavimų Paslaugoms;</w:t>
            </w:r>
          </w:p>
          <w:p w14:paraId="0CA24CA9" w14:textId="7A95F9C3" w:rsidR="00F25A26" w:rsidRPr="0095412D" w:rsidRDefault="00F25A26" w:rsidP="00F25A26">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12.2.6</w:t>
            </w:r>
            <w:r w:rsidRPr="0095412D">
              <w:rPr>
                <w:rFonts w:eastAsia="Arial"/>
                <w:kern w:val="2"/>
                <w:sz w:val="23"/>
                <w:szCs w:val="23"/>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963AF15" w14:textId="566B5D01" w:rsidR="00F25A26" w:rsidRPr="0095412D" w:rsidRDefault="00F25A26" w:rsidP="00F25A26">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12.2.7</w:t>
            </w:r>
            <w:r w:rsidRPr="0095412D">
              <w:rPr>
                <w:rFonts w:eastAsia="Arial"/>
                <w:kern w:val="2"/>
                <w:sz w:val="23"/>
                <w:szCs w:val="23"/>
                <w:lang w:val="lt"/>
              </w:rPr>
              <w:t>. Tiekėjas pažeidžia šios Sutarties nuostatas, reglamentuojančias konkurenciją, intelektinės nuosavybės ar konfidencialios informacijos valdymą;</w:t>
            </w:r>
          </w:p>
          <w:p w14:paraId="1040A19B" w14:textId="2FDD6052" w:rsidR="00F25A26" w:rsidRPr="0095412D" w:rsidRDefault="00F25A26" w:rsidP="00F25A26">
            <w:pPr>
              <w:spacing w:line="257" w:lineRule="auto"/>
              <w:jc w:val="both"/>
              <w:rPr>
                <w:rFonts w:eastAsia="Arial"/>
                <w:kern w:val="2"/>
                <w:sz w:val="23"/>
                <w:szCs w:val="23"/>
                <w:lang w:val="lt"/>
              </w:rPr>
            </w:pPr>
            <w:r>
              <w:rPr>
                <w:rFonts w:eastAsia="Arial"/>
                <w:kern w:val="2"/>
                <w:sz w:val="23"/>
                <w:szCs w:val="23"/>
                <w:lang w:val="lt"/>
              </w:rPr>
              <w:t>12.2.8</w:t>
            </w:r>
            <w:r w:rsidRPr="0095412D">
              <w:rPr>
                <w:rFonts w:eastAsia="Arial"/>
                <w:kern w:val="2"/>
                <w:sz w:val="23"/>
                <w:szCs w:val="23"/>
                <w:lang w:val="lt"/>
              </w:rPr>
              <w:t>. Tiekėjas pakartotinai pažeidžia Bendrųjų sąlygų nuostatas dėl Sutarties vykdymui pasitelkiamų naujų subtiekėjų ir (ar) specialistų / esamų subtiekėjų ir (ar) specialistų keitimo;</w:t>
            </w:r>
          </w:p>
          <w:p w14:paraId="2AC0C09D" w14:textId="238EE497" w:rsidR="00F25A26" w:rsidRPr="0095412D" w:rsidRDefault="00F25A26" w:rsidP="00F25A26">
            <w:pPr>
              <w:spacing w:line="257" w:lineRule="auto"/>
              <w:jc w:val="both"/>
              <w:rPr>
                <w:kern w:val="2"/>
                <w:sz w:val="23"/>
                <w:szCs w:val="23"/>
                <w:shd w:val="clear" w:color="auto" w:fill="FFFFFF"/>
              </w:rPr>
            </w:pPr>
            <w:r>
              <w:rPr>
                <w:rFonts w:eastAsia="Arial"/>
                <w:kern w:val="2"/>
                <w:sz w:val="23"/>
                <w:szCs w:val="23"/>
                <w:lang w:val="lt"/>
              </w:rPr>
              <w:t>12.2.9</w:t>
            </w:r>
            <w:r w:rsidRPr="0095412D">
              <w:rPr>
                <w:rFonts w:eastAsia="Arial"/>
                <w:kern w:val="2"/>
                <w:sz w:val="23"/>
                <w:szCs w:val="23"/>
                <w:lang w:val="lt"/>
              </w:rPr>
              <w:t>.</w:t>
            </w:r>
            <w:r w:rsidRPr="0095412D">
              <w:rPr>
                <w:kern w:val="2"/>
                <w:sz w:val="23"/>
                <w:szCs w:val="23"/>
                <w:shd w:val="clear" w:color="auto" w:fill="FFFFFF"/>
              </w:rPr>
              <w:t xml:space="preserve"> Tiekėjas ir (ar) jungtinės veiklos parneris (jei taikoma), ir (ar) subtiekėjas (jei taikoma) </w:t>
            </w:r>
            <w:r w:rsidRPr="0095412D">
              <w:rPr>
                <w:sz w:val="23"/>
                <w:szCs w:val="23"/>
                <w:shd w:val="clear" w:color="auto" w:fill="FFFFFF"/>
              </w:rPr>
              <w:t>p</w:t>
            </w:r>
            <w:r w:rsidRPr="0095412D">
              <w:rPr>
                <w:kern w:val="2"/>
                <w:sz w:val="23"/>
                <w:szCs w:val="23"/>
                <w:shd w:val="clear" w:color="auto" w:fill="FFFFFF"/>
              </w:rPr>
              <w:t>aslaugų</w:t>
            </w:r>
            <w:r w:rsidRPr="0095412D">
              <w:rPr>
                <w:sz w:val="23"/>
                <w:szCs w:val="23"/>
              </w:rPr>
              <w:t>, kurioms Sutartyje nustatyti aplinkos apsaugos vadybos sistemos reikalavimai,</w:t>
            </w:r>
            <w:r w:rsidRPr="0095412D">
              <w:rPr>
                <w:kern w:val="2"/>
                <w:sz w:val="23"/>
                <w:szCs w:val="23"/>
                <w:shd w:val="clear" w:color="auto" w:fill="FFFFFF"/>
              </w:rPr>
              <w:t xml:space="preserve"> teikimo metu</w:t>
            </w:r>
            <w:r w:rsidRPr="0095412D">
              <w:rPr>
                <w:sz w:val="23"/>
                <w:szCs w:val="23"/>
              </w:rPr>
              <w:t xml:space="preserve">, </w:t>
            </w:r>
            <w:r w:rsidRPr="0095412D">
              <w:rPr>
                <w:kern w:val="2"/>
                <w:sz w:val="23"/>
                <w:szCs w:val="23"/>
                <w:shd w:val="clear" w:color="auto" w:fill="FFFFFF"/>
              </w:rPr>
              <w:t>neturi galiojančio aplinkos apsaugos vadybos sistemos sertifikato, ir (ar) nepateikia sertifikato pratęsimo (neįsigyja naujo);</w:t>
            </w:r>
          </w:p>
        </w:tc>
      </w:tr>
      <w:tr w:rsidR="00F25A26" w:rsidRPr="0095412D" w14:paraId="16E64D10" w14:textId="77777777">
        <w:trPr>
          <w:trHeight w:val="300"/>
        </w:trPr>
        <w:tc>
          <w:tcPr>
            <w:tcW w:w="9535" w:type="dxa"/>
            <w:gridSpan w:val="5"/>
          </w:tcPr>
          <w:p w14:paraId="7BE18CDF" w14:textId="6264FD21" w:rsidR="00F25A26" w:rsidRPr="0095412D" w:rsidRDefault="00F25A26" w:rsidP="00F25A26">
            <w:pPr>
              <w:jc w:val="center"/>
              <w:rPr>
                <w:kern w:val="2"/>
                <w:sz w:val="23"/>
                <w:szCs w:val="23"/>
              </w:rPr>
            </w:pPr>
            <w:r w:rsidRPr="0095412D">
              <w:rPr>
                <w:b/>
                <w:kern w:val="2"/>
                <w:sz w:val="23"/>
                <w:szCs w:val="23"/>
              </w:rPr>
              <w:t xml:space="preserve">13. APLINKOS APSAUGOS IR SOCIALINIAI KRITERIJAI </w:t>
            </w:r>
          </w:p>
        </w:tc>
      </w:tr>
      <w:tr w:rsidR="00F25A26" w:rsidRPr="0095412D" w14:paraId="05D8A05A" w14:textId="77777777">
        <w:trPr>
          <w:trHeight w:val="300"/>
        </w:trPr>
        <w:tc>
          <w:tcPr>
            <w:tcW w:w="3058" w:type="dxa"/>
            <w:gridSpan w:val="2"/>
          </w:tcPr>
          <w:p w14:paraId="1C2710A4" w14:textId="77777777" w:rsidR="00F25A26" w:rsidRPr="0095412D" w:rsidRDefault="00F25A26" w:rsidP="00F25A26">
            <w:pPr>
              <w:rPr>
                <w:b/>
                <w:kern w:val="2"/>
                <w:sz w:val="23"/>
                <w:szCs w:val="23"/>
              </w:rPr>
            </w:pPr>
            <w:r w:rsidRPr="0095412D">
              <w:rPr>
                <w:b/>
                <w:kern w:val="2"/>
                <w:sz w:val="23"/>
                <w:szCs w:val="23"/>
              </w:rPr>
              <w:t xml:space="preserve">13.1. Su perkamomis paslaugomis susiję  aplinkos apsaugos kriterijai </w:t>
            </w:r>
          </w:p>
        </w:tc>
        <w:tc>
          <w:tcPr>
            <w:tcW w:w="6477" w:type="dxa"/>
            <w:gridSpan w:val="3"/>
          </w:tcPr>
          <w:p w14:paraId="763B0A11" w14:textId="3AD477ED" w:rsidR="00F25A26" w:rsidRPr="0095412D" w:rsidRDefault="00F25A26" w:rsidP="00F25A26">
            <w:pPr>
              <w:jc w:val="both"/>
              <w:rPr>
                <w:color w:val="000000"/>
                <w:kern w:val="2"/>
                <w:sz w:val="23"/>
                <w:szCs w:val="23"/>
                <w:shd w:val="clear" w:color="auto" w:fill="FFFFFF"/>
              </w:rPr>
            </w:pPr>
            <w:r w:rsidRPr="0095412D">
              <w:rPr>
                <w:color w:val="000000"/>
                <w:kern w:val="2"/>
                <w:sz w:val="23"/>
                <w:szCs w:val="23"/>
                <w:shd w:val="clear" w:color="auto" w:fill="FFFFFF"/>
              </w:rPr>
              <w:t xml:space="preserve">Su perkamomis paslaugomis susiję aplinkos apsaugos kriterijai nustatyti Techninėje </w:t>
            </w:r>
            <w:r>
              <w:rPr>
                <w:color w:val="000000"/>
                <w:kern w:val="2"/>
                <w:sz w:val="23"/>
                <w:szCs w:val="23"/>
                <w:shd w:val="clear" w:color="auto" w:fill="FFFFFF"/>
              </w:rPr>
              <w:t>specifikacijoje</w:t>
            </w:r>
            <w:r w:rsidRPr="0095412D">
              <w:rPr>
                <w:color w:val="000000"/>
                <w:kern w:val="2"/>
                <w:sz w:val="23"/>
                <w:szCs w:val="23"/>
                <w:shd w:val="clear" w:color="auto" w:fill="FFFFFF"/>
              </w:rPr>
              <w:t>.</w:t>
            </w:r>
          </w:p>
          <w:p w14:paraId="51FE357F" w14:textId="77777777" w:rsidR="00F25A26" w:rsidRPr="0095412D" w:rsidRDefault="00F25A26" w:rsidP="00F25A26">
            <w:pPr>
              <w:jc w:val="both"/>
              <w:rPr>
                <w:color w:val="000000"/>
                <w:kern w:val="2"/>
                <w:sz w:val="23"/>
                <w:szCs w:val="23"/>
                <w:shd w:val="clear" w:color="auto" w:fill="FFFFFF"/>
              </w:rPr>
            </w:pPr>
          </w:p>
          <w:p w14:paraId="53C9F569" w14:textId="46515FEE" w:rsidR="00F25A26" w:rsidRPr="00044383" w:rsidRDefault="00F25A26" w:rsidP="00F25A26">
            <w:pPr>
              <w:jc w:val="both"/>
              <w:rPr>
                <w:color w:val="000000"/>
                <w:kern w:val="2"/>
                <w:sz w:val="23"/>
                <w:szCs w:val="23"/>
                <w:shd w:val="clear" w:color="auto" w:fill="FFFFFF"/>
              </w:rPr>
            </w:pPr>
            <w:r w:rsidRPr="0095412D">
              <w:rPr>
                <w:color w:val="000000"/>
                <w:kern w:val="2"/>
                <w:sz w:val="23"/>
                <w:szCs w:val="23"/>
                <w:shd w:val="clear" w:color="auto" w:fill="FFFFFF"/>
              </w:rPr>
              <w:t>Nustačius, kad Tiekėjas šiame papunktyje nustatyto kriterijaus (-jų) nesilaiko, Tiekėjui taikoma Specialiųjų sąlygų 9.5 punkte nurodyto dydžio bauda.</w:t>
            </w:r>
          </w:p>
        </w:tc>
      </w:tr>
      <w:tr w:rsidR="00F25A26" w:rsidRPr="0095412D" w14:paraId="419E8DA3" w14:textId="77777777">
        <w:trPr>
          <w:trHeight w:val="300"/>
        </w:trPr>
        <w:tc>
          <w:tcPr>
            <w:tcW w:w="3058" w:type="dxa"/>
            <w:gridSpan w:val="2"/>
          </w:tcPr>
          <w:p w14:paraId="628C630D" w14:textId="77777777" w:rsidR="00F25A26" w:rsidRPr="0095412D" w:rsidRDefault="00F25A26" w:rsidP="00F25A26">
            <w:pPr>
              <w:rPr>
                <w:b/>
                <w:kern w:val="2"/>
                <w:sz w:val="23"/>
                <w:szCs w:val="23"/>
              </w:rPr>
            </w:pPr>
            <w:r w:rsidRPr="0095412D">
              <w:rPr>
                <w:b/>
                <w:kern w:val="2"/>
                <w:sz w:val="23"/>
                <w:szCs w:val="23"/>
              </w:rPr>
              <w:t>13.2. Su perkamomis Paslaugomis susiję socialiniai kriterijai</w:t>
            </w:r>
          </w:p>
        </w:tc>
        <w:tc>
          <w:tcPr>
            <w:tcW w:w="6477" w:type="dxa"/>
            <w:gridSpan w:val="3"/>
          </w:tcPr>
          <w:p w14:paraId="3EC0D911" w14:textId="77777777" w:rsidR="00F25A26" w:rsidRPr="0095412D" w:rsidRDefault="00F25A26" w:rsidP="00F25A26">
            <w:pPr>
              <w:rPr>
                <w:kern w:val="2"/>
                <w:sz w:val="23"/>
                <w:szCs w:val="23"/>
                <w:shd w:val="clear" w:color="auto" w:fill="FFFFFF"/>
              </w:rPr>
            </w:pPr>
            <w:r w:rsidRPr="0095412D">
              <w:rPr>
                <w:kern w:val="2"/>
                <w:sz w:val="23"/>
                <w:szCs w:val="23"/>
                <w:shd w:val="clear" w:color="auto" w:fill="FFFFFF"/>
              </w:rPr>
              <w:t>Netaikoma</w:t>
            </w:r>
          </w:p>
          <w:p w14:paraId="2BF3C378" w14:textId="2D08EDC1" w:rsidR="00F25A26" w:rsidRPr="0095412D" w:rsidRDefault="00F25A26" w:rsidP="00F25A26">
            <w:pPr>
              <w:rPr>
                <w:kern w:val="2"/>
                <w:sz w:val="23"/>
                <w:szCs w:val="23"/>
              </w:rPr>
            </w:pPr>
          </w:p>
        </w:tc>
      </w:tr>
      <w:tr w:rsidR="00F25A26" w:rsidRPr="0095412D" w14:paraId="23411A3F" w14:textId="77777777">
        <w:trPr>
          <w:trHeight w:val="300"/>
        </w:trPr>
        <w:tc>
          <w:tcPr>
            <w:tcW w:w="9535" w:type="dxa"/>
            <w:gridSpan w:val="5"/>
          </w:tcPr>
          <w:p w14:paraId="16C1C8CD" w14:textId="4CA64C86" w:rsidR="00F25A26" w:rsidRPr="0095412D" w:rsidRDefault="00F25A26" w:rsidP="00F25A26">
            <w:pPr>
              <w:jc w:val="center"/>
              <w:rPr>
                <w:b/>
                <w:kern w:val="2"/>
                <w:sz w:val="23"/>
                <w:szCs w:val="23"/>
              </w:rPr>
            </w:pPr>
            <w:r w:rsidRPr="0095412D">
              <w:rPr>
                <w:b/>
                <w:kern w:val="2"/>
                <w:sz w:val="23"/>
                <w:szCs w:val="23"/>
              </w:rPr>
              <w:t xml:space="preserve">14. BENDRŲJŲ SĄLYGŲ PAKEITIMAI IR PAPILDYMAI </w:t>
            </w:r>
          </w:p>
        </w:tc>
      </w:tr>
      <w:tr w:rsidR="00F25A26" w:rsidRPr="0095412D" w14:paraId="7900CA77" w14:textId="15144CA2" w:rsidTr="0077424D">
        <w:trPr>
          <w:trHeight w:val="300"/>
        </w:trPr>
        <w:tc>
          <w:tcPr>
            <w:tcW w:w="3015" w:type="dxa"/>
          </w:tcPr>
          <w:p w14:paraId="4B2F84A7" w14:textId="25FFEF1B" w:rsidR="00F25A26" w:rsidRPr="0095412D" w:rsidRDefault="00F25A26" w:rsidP="00F25A26">
            <w:pPr>
              <w:jc w:val="center"/>
              <w:rPr>
                <w:b/>
                <w:kern w:val="2"/>
                <w:sz w:val="23"/>
                <w:szCs w:val="23"/>
              </w:rPr>
            </w:pPr>
            <w:r w:rsidRPr="0095412D">
              <w:rPr>
                <w:b/>
                <w:kern w:val="2"/>
                <w:sz w:val="23"/>
                <w:szCs w:val="23"/>
              </w:rPr>
              <w:t>14.1.</w:t>
            </w:r>
          </w:p>
        </w:tc>
        <w:tc>
          <w:tcPr>
            <w:tcW w:w="6520" w:type="dxa"/>
            <w:gridSpan w:val="4"/>
          </w:tcPr>
          <w:p w14:paraId="46CCA157" w14:textId="3BAD2F86" w:rsidR="00F25A26" w:rsidRPr="0095412D" w:rsidRDefault="00F25A26" w:rsidP="00F25A26">
            <w:pPr>
              <w:jc w:val="both"/>
              <w:rPr>
                <w:kern w:val="2"/>
                <w:sz w:val="23"/>
                <w:szCs w:val="23"/>
              </w:rPr>
            </w:pPr>
            <w:r w:rsidRPr="0095412D">
              <w:rPr>
                <w:kern w:val="2"/>
                <w:sz w:val="23"/>
                <w:szCs w:val="23"/>
              </w:rPr>
              <w:t>Sutarties Bendrosiose sąlygose nurodytos alternatyvios nuostatos (su prierašu „jei taikoma“ ir pan.) taikomos tik tokiu atveju, jeigu jos konkrečiai aprašomos Sutarties Specialiosiose sąlygose arba prieduose.</w:t>
            </w:r>
          </w:p>
        </w:tc>
      </w:tr>
      <w:tr w:rsidR="00F25A26" w:rsidRPr="0095412D" w14:paraId="2DEE6D09" w14:textId="77777777" w:rsidTr="0077424D">
        <w:trPr>
          <w:trHeight w:val="300"/>
        </w:trPr>
        <w:tc>
          <w:tcPr>
            <w:tcW w:w="3015" w:type="dxa"/>
          </w:tcPr>
          <w:p w14:paraId="50A7FF37" w14:textId="1DCF0B14" w:rsidR="00F25A26" w:rsidRPr="0095412D" w:rsidRDefault="00F25A26" w:rsidP="00F25A26">
            <w:pPr>
              <w:jc w:val="center"/>
              <w:rPr>
                <w:b/>
                <w:kern w:val="2"/>
                <w:sz w:val="23"/>
                <w:szCs w:val="23"/>
              </w:rPr>
            </w:pPr>
            <w:r w:rsidRPr="0095412D">
              <w:rPr>
                <w:b/>
                <w:kern w:val="2"/>
                <w:sz w:val="23"/>
                <w:szCs w:val="23"/>
              </w:rPr>
              <w:t>14.2.</w:t>
            </w:r>
          </w:p>
        </w:tc>
        <w:tc>
          <w:tcPr>
            <w:tcW w:w="6520" w:type="dxa"/>
            <w:gridSpan w:val="4"/>
          </w:tcPr>
          <w:p w14:paraId="57F6B0EE" w14:textId="07B6F73E" w:rsidR="00F25A26" w:rsidRPr="0095412D" w:rsidRDefault="00F25A26" w:rsidP="00F25A26">
            <w:pPr>
              <w:rPr>
                <w:kern w:val="2"/>
                <w:sz w:val="23"/>
                <w:szCs w:val="23"/>
              </w:rPr>
            </w:pPr>
            <w:r>
              <w:rPr>
                <w:kern w:val="2"/>
                <w:sz w:val="23"/>
                <w:szCs w:val="23"/>
              </w:rPr>
              <w:t xml:space="preserve">Netaikoma </w:t>
            </w:r>
          </w:p>
        </w:tc>
      </w:tr>
      <w:tr w:rsidR="00F25A26" w:rsidRPr="0095412D" w14:paraId="66051B42" w14:textId="77777777" w:rsidTr="0077424D">
        <w:trPr>
          <w:trHeight w:val="300"/>
        </w:trPr>
        <w:tc>
          <w:tcPr>
            <w:tcW w:w="3015" w:type="dxa"/>
          </w:tcPr>
          <w:p w14:paraId="36FD6157" w14:textId="42D7B9A1" w:rsidR="00F25A26" w:rsidRPr="0095412D" w:rsidRDefault="00F25A26" w:rsidP="00F25A26">
            <w:pPr>
              <w:jc w:val="center"/>
              <w:rPr>
                <w:b/>
                <w:kern w:val="2"/>
                <w:sz w:val="23"/>
                <w:szCs w:val="23"/>
              </w:rPr>
            </w:pPr>
            <w:r w:rsidRPr="0095412D">
              <w:rPr>
                <w:b/>
                <w:kern w:val="2"/>
                <w:sz w:val="23"/>
                <w:szCs w:val="23"/>
              </w:rPr>
              <w:t>14.3.</w:t>
            </w:r>
          </w:p>
        </w:tc>
        <w:tc>
          <w:tcPr>
            <w:tcW w:w="6520" w:type="dxa"/>
            <w:gridSpan w:val="4"/>
          </w:tcPr>
          <w:p w14:paraId="318C14C2" w14:textId="62ED1396" w:rsidR="00F25A26" w:rsidRPr="0095412D" w:rsidRDefault="00F25A26" w:rsidP="00F25A26">
            <w:pPr>
              <w:rPr>
                <w:kern w:val="2"/>
                <w:sz w:val="23"/>
                <w:szCs w:val="23"/>
              </w:rPr>
            </w:pPr>
            <w:r w:rsidRPr="0095412D">
              <w:rPr>
                <w:kern w:val="2"/>
                <w:sz w:val="23"/>
                <w:szCs w:val="23"/>
              </w:rPr>
              <w:t>Netaikoma</w:t>
            </w:r>
          </w:p>
        </w:tc>
      </w:tr>
      <w:tr w:rsidR="00F25A26" w:rsidRPr="0095412D" w14:paraId="62056C34" w14:textId="77777777" w:rsidTr="0077424D">
        <w:trPr>
          <w:trHeight w:val="300"/>
        </w:trPr>
        <w:tc>
          <w:tcPr>
            <w:tcW w:w="3015" w:type="dxa"/>
          </w:tcPr>
          <w:p w14:paraId="6CF3A970" w14:textId="34A6D07E" w:rsidR="00F25A26" w:rsidRPr="0095412D" w:rsidRDefault="00F25A26" w:rsidP="00F25A26">
            <w:pPr>
              <w:jc w:val="center"/>
              <w:rPr>
                <w:b/>
                <w:kern w:val="2"/>
                <w:sz w:val="23"/>
                <w:szCs w:val="23"/>
              </w:rPr>
            </w:pPr>
            <w:r w:rsidRPr="0095412D">
              <w:rPr>
                <w:b/>
                <w:kern w:val="2"/>
                <w:sz w:val="23"/>
                <w:szCs w:val="23"/>
              </w:rPr>
              <w:t>14.4.</w:t>
            </w:r>
          </w:p>
        </w:tc>
        <w:tc>
          <w:tcPr>
            <w:tcW w:w="6520" w:type="dxa"/>
            <w:gridSpan w:val="4"/>
          </w:tcPr>
          <w:p w14:paraId="5AB80E32" w14:textId="7D8D8B92" w:rsidR="00F25A26" w:rsidRPr="0095412D" w:rsidRDefault="00F25A26" w:rsidP="00F25A26">
            <w:pPr>
              <w:rPr>
                <w:kern w:val="2"/>
                <w:sz w:val="23"/>
                <w:szCs w:val="23"/>
              </w:rPr>
            </w:pPr>
            <w:r w:rsidRPr="0095412D">
              <w:rPr>
                <w:kern w:val="2"/>
                <w:sz w:val="23"/>
                <w:szCs w:val="23"/>
              </w:rPr>
              <w:t>Netaikoma</w:t>
            </w:r>
          </w:p>
        </w:tc>
      </w:tr>
      <w:tr w:rsidR="00F25A26" w:rsidRPr="0095412D" w14:paraId="51092FAB" w14:textId="77777777" w:rsidTr="0077424D">
        <w:trPr>
          <w:trHeight w:val="300"/>
        </w:trPr>
        <w:tc>
          <w:tcPr>
            <w:tcW w:w="3015" w:type="dxa"/>
          </w:tcPr>
          <w:p w14:paraId="5BD8BC89" w14:textId="01A006EC" w:rsidR="00F25A26" w:rsidRPr="0095412D" w:rsidRDefault="00F25A26" w:rsidP="00F25A26">
            <w:pPr>
              <w:jc w:val="center"/>
              <w:rPr>
                <w:b/>
                <w:kern w:val="2"/>
                <w:sz w:val="23"/>
                <w:szCs w:val="23"/>
              </w:rPr>
            </w:pPr>
            <w:r w:rsidRPr="0095412D">
              <w:rPr>
                <w:b/>
                <w:kern w:val="2"/>
                <w:sz w:val="23"/>
                <w:szCs w:val="23"/>
              </w:rPr>
              <w:t>14.5.</w:t>
            </w:r>
          </w:p>
        </w:tc>
        <w:tc>
          <w:tcPr>
            <w:tcW w:w="6520" w:type="dxa"/>
            <w:gridSpan w:val="4"/>
          </w:tcPr>
          <w:p w14:paraId="24C5BDA5" w14:textId="02F4926B" w:rsidR="00F25A26" w:rsidRPr="0095412D" w:rsidRDefault="00F25A26" w:rsidP="00F25A26">
            <w:pPr>
              <w:rPr>
                <w:kern w:val="2"/>
                <w:sz w:val="23"/>
                <w:szCs w:val="23"/>
              </w:rPr>
            </w:pPr>
            <w:r>
              <w:rPr>
                <w:kern w:val="2"/>
                <w:sz w:val="23"/>
                <w:szCs w:val="23"/>
              </w:rPr>
              <w:t xml:space="preserve">Netaikoma </w:t>
            </w:r>
          </w:p>
        </w:tc>
      </w:tr>
      <w:tr w:rsidR="00F25A26" w:rsidRPr="0095412D" w14:paraId="542AC6C3" w14:textId="77777777">
        <w:trPr>
          <w:trHeight w:val="300"/>
        </w:trPr>
        <w:tc>
          <w:tcPr>
            <w:tcW w:w="9535" w:type="dxa"/>
            <w:gridSpan w:val="5"/>
          </w:tcPr>
          <w:p w14:paraId="20937636" w14:textId="30625904" w:rsidR="00F25A26" w:rsidRPr="0095412D" w:rsidRDefault="00F25A26" w:rsidP="00F25A26">
            <w:pPr>
              <w:jc w:val="center"/>
              <w:rPr>
                <w:b/>
                <w:kern w:val="2"/>
                <w:sz w:val="23"/>
                <w:szCs w:val="23"/>
              </w:rPr>
            </w:pPr>
            <w:r w:rsidRPr="0095412D">
              <w:rPr>
                <w:b/>
                <w:kern w:val="2"/>
                <w:sz w:val="23"/>
                <w:szCs w:val="23"/>
              </w:rPr>
              <w:t>15. SUTARTIES PRIEDAI</w:t>
            </w:r>
          </w:p>
        </w:tc>
      </w:tr>
      <w:tr w:rsidR="00F25A26" w:rsidRPr="0095412D" w14:paraId="485BC861" w14:textId="77777777">
        <w:trPr>
          <w:trHeight w:val="300"/>
        </w:trPr>
        <w:tc>
          <w:tcPr>
            <w:tcW w:w="3058" w:type="dxa"/>
            <w:gridSpan w:val="2"/>
          </w:tcPr>
          <w:p w14:paraId="13989817" w14:textId="34F150A5" w:rsidR="00F25A26" w:rsidRPr="0095412D" w:rsidRDefault="00F25A26" w:rsidP="00F25A26">
            <w:pPr>
              <w:jc w:val="center"/>
              <w:rPr>
                <w:b/>
                <w:kern w:val="2"/>
                <w:sz w:val="23"/>
                <w:szCs w:val="23"/>
              </w:rPr>
            </w:pPr>
            <w:r w:rsidRPr="0095412D">
              <w:rPr>
                <w:b/>
                <w:kern w:val="2"/>
                <w:sz w:val="23"/>
                <w:szCs w:val="23"/>
              </w:rPr>
              <w:t xml:space="preserve">15.1. </w:t>
            </w:r>
          </w:p>
        </w:tc>
        <w:tc>
          <w:tcPr>
            <w:tcW w:w="6477" w:type="dxa"/>
            <w:gridSpan w:val="3"/>
          </w:tcPr>
          <w:p w14:paraId="600F5C7B" w14:textId="7B303322" w:rsidR="00F25A26" w:rsidRPr="00F47D8B" w:rsidRDefault="00F25A26" w:rsidP="00F47D8B">
            <w:pPr>
              <w:rPr>
                <w:kern w:val="2"/>
                <w:sz w:val="23"/>
                <w:szCs w:val="23"/>
              </w:rPr>
            </w:pPr>
            <w:r w:rsidRPr="00F47D8B">
              <w:rPr>
                <w:kern w:val="2"/>
                <w:sz w:val="23"/>
                <w:szCs w:val="23"/>
              </w:rPr>
              <w:t xml:space="preserve">Priedas Nr. 1 (Techninė </w:t>
            </w:r>
            <w:r w:rsidR="00F47D8B">
              <w:rPr>
                <w:kern w:val="2"/>
                <w:sz w:val="23"/>
                <w:szCs w:val="23"/>
              </w:rPr>
              <w:t>specifikacija</w:t>
            </w:r>
            <w:r w:rsidRPr="00F47D8B">
              <w:rPr>
                <w:kern w:val="2"/>
                <w:sz w:val="23"/>
                <w:szCs w:val="23"/>
              </w:rPr>
              <w:t>)</w:t>
            </w:r>
          </w:p>
        </w:tc>
      </w:tr>
      <w:tr w:rsidR="00F25A26" w:rsidRPr="0095412D" w14:paraId="617177F3" w14:textId="77777777">
        <w:trPr>
          <w:trHeight w:val="300"/>
        </w:trPr>
        <w:tc>
          <w:tcPr>
            <w:tcW w:w="3058" w:type="dxa"/>
            <w:gridSpan w:val="2"/>
          </w:tcPr>
          <w:p w14:paraId="04230816" w14:textId="1D56BC03" w:rsidR="00F25A26" w:rsidRPr="0095412D" w:rsidRDefault="00F25A26" w:rsidP="00F25A26">
            <w:pPr>
              <w:jc w:val="center"/>
              <w:rPr>
                <w:b/>
                <w:kern w:val="2"/>
                <w:sz w:val="23"/>
                <w:szCs w:val="23"/>
              </w:rPr>
            </w:pPr>
            <w:r w:rsidRPr="0095412D">
              <w:rPr>
                <w:b/>
                <w:kern w:val="2"/>
                <w:sz w:val="23"/>
                <w:szCs w:val="23"/>
              </w:rPr>
              <w:lastRenderedPageBreak/>
              <w:t xml:space="preserve">15.2. </w:t>
            </w:r>
          </w:p>
        </w:tc>
        <w:tc>
          <w:tcPr>
            <w:tcW w:w="6477" w:type="dxa"/>
            <w:gridSpan w:val="3"/>
          </w:tcPr>
          <w:p w14:paraId="4EF9D51C" w14:textId="5FA5E6E9" w:rsidR="00F25A26" w:rsidRPr="00F47D8B" w:rsidRDefault="00F25A26" w:rsidP="00F25A26">
            <w:pPr>
              <w:rPr>
                <w:kern w:val="2"/>
                <w:sz w:val="23"/>
                <w:szCs w:val="23"/>
              </w:rPr>
            </w:pPr>
            <w:r w:rsidRPr="00F47D8B">
              <w:rPr>
                <w:kern w:val="2"/>
                <w:sz w:val="23"/>
                <w:szCs w:val="23"/>
              </w:rPr>
              <w:t>Priedas Nr. 2 (Pasiūlymas)</w:t>
            </w:r>
          </w:p>
        </w:tc>
      </w:tr>
      <w:tr w:rsidR="00F25A26" w:rsidRPr="0095412D" w14:paraId="7103E507" w14:textId="77777777">
        <w:trPr>
          <w:trHeight w:val="300"/>
        </w:trPr>
        <w:tc>
          <w:tcPr>
            <w:tcW w:w="3058" w:type="dxa"/>
            <w:gridSpan w:val="2"/>
          </w:tcPr>
          <w:p w14:paraId="34EE990B" w14:textId="4C116556" w:rsidR="00F25A26" w:rsidRPr="0095412D" w:rsidRDefault="00F25A26" w:rsidP="00F25A26">
            <w:pPr>
              <w:jc w:val="center"/>
              <w:rPr>
                <w:b/>
                <w:kern w:val="2"/>
                <w:sz w:val="23"/>
                <w:szCs w:val="23"/>
              </w:rPr>
            </w:pPr>
            <w:r>
              <w:rPr>
                <w:b/>
                <w:kern w:val="2"/>
                <w:sz w:val="23"/>
                <w:szCs w:val="23"/>
              </w:rPr>
              <w:t>15.3</w:t>
            </w:r>
            <w:r w:rsidRPr="0095412D">
              <w:rPr>
                <w:b/>
                <w:kern w:val="2"/>
                <w:sz w:val="23"/>
                <w:szCs w:val="23"/>
              </w:rPr>
              <w:t>.</w:t>
            </w:r>
          </w:p>
        </w:tc>
        <w:tc>
          <w:tcPr>
            <w:tcW w:w="6477" w:type="dxa"/>
            <w:gridSpan w:val="3"/>
          </w:tcPr>
          <w:p w14:paraId="407203AD" w14:textId="728289F7" w:rsidR="00F25A26" w:rsidRPr="00F47D8B" w:rsidRDefault="00F25A26" w:rsidP="00F25A26">
            <w:pPr>
              <w:rPr>
                <w:kern w:val="2"/>
                <w:sz w:val="23"/>
                <w:szCs w:val="23"/>
              </w:rPr>
            </w:pPr>
            <w:r w:rsidRPr="00F47D8B">
              <w:rPr>
                <w:kern w:val="2"/>
                <w:sz w:val="23"/>
                <w:szCs w:val="23"/>
              </w:rPr>
              <w:t>Priedas Nr. 3 (Projektavimo grafikas)</w:t>
            </w:r>
          </w:p>
        </w:tc>
      </w:tr>
      <w:tr w:rsidR="00F25A26" w:rsidRPr="0095412D" w14:paraId="40113387" w14:textId="77777777">
        <w:tc>
          <w:tcPr>
            <w:tcW w:w="9535" w:type="dxa"/>
            <w:gridSpan w:val="5"/>
          </w:tcPr>
          <w:p w14:paraId="6A970E6C" w14:textId="5455091F" w:rsidR="00F25A26" w:rsidRPr="0095412D" w:rsidRDefault="00F25A26" w:rsidP="00F25A26">
            <w:pPr>
              <w:jc w:val="center"/>
              <w:rPr>
                <w:b/>
                <w:kern w:val="2"/>
                <w:sz w:val="23"/>
                <w:szCs w:val="23"/>
              </w:rPr>
            </w:pPr>
            <w:r w:rsidRPr="0095412D">
              <w:rPr>
                <w:b/>
                <w:kern w:val="2"/>
                <w:sz w:val="23"/>
                <w:szCs w:val="23"/>
              </w:rPr>
              <w:t>15. ŠALIŲ ATSTOVŲ PARAŠAI</w:t>
            </w:r>
          </w:p>
        </w:tc>
      </w:tr>
      <w:tr w:rsidR="00F25A26" w:rsidRPr="0095412D" w14:paraId="7BD43679" w14:textId="77777777">
        <w:tc>
          <w:tcPr>
            <w:tcW w:w="5224" w:type="dxa"/>
            <w:gridSpan w:val="4"/>
          </w:tcPr>
          <w:p w14:paraId="6EF2AA44" w14:textId="77777777" w:rsidR="00F25A26" w:rsidRPr="0095412D" w:rsidRDefault="00F25A26" w:rsidP="00F25A26">
            <w:pPr>
              <w:jc w:val="center"/>
              <w:rPr>
                <w:b/>
                <w:kern w:val="2"/>
                <w:sz w:val="23"/>
                <w:szCs w:val="23"/>
              </w:rPr>
            </w:pPr>
            <w:r w:rsidRPr="0095412D">
              <w:rPr>
                <w:b/>
                <w:kern w:val="2"/>
                <w:sz w:val="23"/>
                <w:szCs w:val="23"/>
              </w:rPr>
              <w:t>PIRKĖJAS</w:t>
            </w:r>
          </w:p>
        </w:tc>
        <w:tc>
          <w:tcPr>
            <w:tcW w:w="4311" w:type="dxa"/>
          </w:tcPr>
          <w:p w14:paraId="6E7AE5F1" w14:textId="77777777" w:rsidR="00F25A26" w:rsidRPr="0095412D" w:rsidRDefault="00F25A26" w:rsidP="00F25A26">
            <w:pPr>
              <w:jc w:val="center"/>
              <w:rPr>
                <w:b/>
                <w:kern w:val="2"/>
                <w:sz w:val="23"/>
                <w:szCs w:val="23"/>
              </w:rPr>
            </w:pPr>
            <w:r w:rsidRPr="0095412D">
              <w:rPr>
                <w:b/>
                <w:kern w:val="2"/>
                <w:sz w:val="23"/>
                <w:szCs w:val="23"/>
              </w:rPr>
              <w:t>TIEKĖJAS</w:t>
            </w:r>
          </w:p>
        </w:tc>
      </w:tr>
      <w:tr w:rsidR="00F25A26" w:rsidRPr="0095412D" w14:paraId="55A0556F" w14:textId="77777777">
        <w:tc>
          <w:tcPr>
            <w:tcW w:w="5224" w:type="dxa"/>
            <w:gridSpan w:val="4"/>
          </w:tcPr>
          <w:p w14:paraId="173ABDC4" w14:textId="5B3C7BFA" w:rsidR="00F25A26" w:rsidRPr="0095412D" w:rsidRDefault="00F25A26" w:rsidP="00F25A26">
            <w:pPr>
              <w:jc w:val="center"/>
              <w:rPr>
                <w:kern w:val="2"/>
                <w:sz w:val="23"/>
                <w:szCs w:val="23"/>
              </w:rPr>
            </w:pPr>
          </w:p>
        </w:tc>
        <w:tc>
          <w:tcPr>
            <w:tcW w:w="4311" w:type="dxa"/>
          </w:tcPr>
          <w:p w14:paraId="438EBAC8" w14:textId="7A69230D" w:rsidR="00F25A26" w:rsidRPr="0095412D" w:rsidRDefault="00F25A26" w:rsidP="00F25A26">
            <w:pPr>
              <w:jc w:val="center"/>
              <w:rPr>
                <w:b/>
                <w:kern w:val="2"/>
                <w:sz w:val="23"/>
                <w:szCs w:val="23"/>
              </w:rPr>
            </w:pPr>
          </w:p>
        </w:tc>
      </w:tr>
      <w:tr w:rsidR="00F25A26" w:rsidRPr="0095412D" w14:paraId="7E437DD3" w14:textId="77777777">
        <w:tc>
          <w:tcPr>
            <w:tcW w:w="5224" w:type="dxa"/>
            <w:gridSpan w:val="4"/>
          </w:tcPr>
          <w:p w14:paraId="13CC7138" w14:textId="58BAE0D7" w:rsidR="00F25A26" w:rsidRPr="0095412D" w:rsidRDefault="00F25A26" w:rsidP="00F25A26">
            <w:pPr>
              <w:jc w:val="center"/>
              <w:rPr>
                <w:b/>
                <w:kern w:val="2"/>
                <w:sz w:val="23"/>
                <w:szCs w:val="23"/>
              </w:rPr>
            </w:pPr>
            <w:r w:rsidRPr="0095412D">
              <w:rPr>
                <w:b/>
                <w:kern w:val="2"/>
                <w:sz w:val="23"/>
                <w:szCs w:val="23"/>
              </w:rPr>
              <w:t>(parašas)</w:t>
            </w:r>
          </w:p>
        </w:tc>
        <w:tc>
          <w:tcPr>
            <w:tcW w:w="4311" w:type="dxa"/>
          </w:tcPr>
          <w:p w14:paraId="5F453D09" w14:textId="77777777" w:rsidR="00F25A26" w:rsidRPr="0095412D" w:rsidRDefault="00F25A26" w:rsidP="00F25A26">
            <w:pPr>
              <w:jc w:val="center"/>
              <w:rPr>
                <w:b/>
                <w:kern w:val="2"/>
                <w:sz w:val="23"/>
                <w:szCs w:val="23"/>
              </w:rPr>
            </w:pPr>
            <w:r w:rsidRPr="0095412D">
              <w:rPr>
                <w:b/>
                <w:kern w:val="2"/>
                <w:sz w:val="23"/>
                <w:szCs w:val="23"/>
              </w:rPr>
              <w:t>(parašas)</w:t>
            </w:r>
          </w:p>
        </w:tc>
      </w:tr>
    </w:tbl>
    <w:p w14:paraId="5062ADA8" w14:textId="77777777" w:rsidR="00027B83" w:rsidRPr="0095412D" w:rsidRDefault="00027B83">
      <w:pPr>
        <w:rPr>
          <w:sz w:val="23"/>
          <w:szCs w:val="23"/>
        </w:rPr>
      </w:pPr>
    </w:p>
    <w:p w14:paraId="74ACE377" w14:textId="77777777" w:rsidR="00027B83" w:rsidRPr="0095412D" w:rsidRDefault="000B0897">
      <w:pPr>
        <w:tabs>
          <w:tab w:val="left" w:pos="5400"/>
        </w:tabs>
        <w:jc w:val="center"/>
        <w:textAlignment w:val="center"/>
        <w:rPr>
          <w:sz w:val="23"/>
          <w:szCs w:val="23"/>
        </w:rPr>
      </w:pPr>
      <w:r w:rsidRPr="0095412D">
        <w:rPr>
          <w:b/>
          <w:bCs/>
          <w:sz w:val="23"/>
          <w:szCs w:val="23"/>
        </w:rPr>
        <w:t>______________</w:t>
      </w:r>
    </w:p>
    <w:sectPr w:rsidR="00027B83" w:rsidRPr="0095412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0BA55" w14:textId="77777777" w:rsidR="00865222" w:rsidRDefault="00865222">
      <w:pPr>
        <w:rPr>
          <w:sz w:val="20"/>
        </w:rPr>
      </w:pPr>
      <w:r>
        <w:rPr>
          <w:sz w:val="20"/>
        </w:rPr>
        <w:separator/>
      </w:r>
    </w:p>
  </w:endnote>
  <w:endnote w:type="continuationSeparator" w:id="0">
    <w:p w14:paraId="09B0F3F8" w14:textId="77777777" w:rsidR="00865222" w:rsidRDefault="00865222">
      <w:pPr>
        <w:rPr>
          <w:sz w:val="20"/>
        </w:rPr>
      </w:pPr>
      <w:r>
        <w:rPr>
          <w:sz w:val="20"/>
        </w:rPr>
        <w:continuationSeparator/>
      </w:r>
    </w:p>
  </w:endnote>
  <w:endnote w:type="continuationNotice" w:id="1">
    <w:p w14:paraId="6E6F71B3" w14:textId="77777777" w:rsidR="00865222" w:rsidRDefault="00865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DB23B2" w:rsidRDefault="00DB23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C755D" w14:textId="77777777" w:rsidR="00865222" w:rsidRDefault="00865222">
      <w:pPr>
        <w:rPr>
          <w:sz w:val="20"/>
        </w:rPr>
      </w:pPr>
      <w:r>
        <w:rPr>
          <w:sz w:val="20"/>
        </w:rPr>
        <w:separator/>
      </w:r>
    </w:p>
  </w:footnote>
  <w:footnote w:type="continuationSeparator" w:id="0">
    <w:p w14:paraId="3C55CDDF" w14:textId="77777777" w:rsidR="00865222" w:rsidRDefault="00865222">
      <w:pPr>
        <w:rPr>
          <w:sz w:val="20"/>
        </w:rPr>
      </w:pPr>
      <w:r>
        <w:rPr>
          <w:sz w:val="20"/>
        </w:rPr>
        <w:continuationSeparator/>
      </w:r>
    </w:p>
  </w:footnote>
  <w:footnote w:type="continuationNotice" w:id="1">
    <w:p w14:paraId="01A8FE71" w14:textId="77777777" w:rsidR="00865222" w:rsidRDefault="008652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37285A4A" w:rsidR="00DB23B2" w:rsidRDefault="00DB23B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66E06">
      <w:rPr>
        <w:rFonts w:ascii="Arial" w:eastAsia="Arial" w:hAnsi="Arial" w:cs="Arial"/>
        <w:noProof/>
        <w:sz w:val="18"/>
        <w:szCs w:val="18"/>
      </w:rPr>
      <w:t>9</w:t>
    </w:r>
    <w:r>
      <w:rPr>
        <w:rFonts w:ascii="Arial" w:eastAsia="Arial" w:hAnsi="Arial" w:cs="Arial"/>
        <w:sz w:val="18"/>
        <w:szCs w:val="18"/>
      </w:rPr>
      <w:fldChar w:fldCharType="end"/>
    </w:r>
  </w:p>
  <w:p w14:paraId="385027C2" w14:textId="77777777" w:rsidR="00DB23B2" w:rsidRDefault="00DB23B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574"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496D"/>
    <w:rsid w:val="00027B83"/>
    <w:rsid w:val="000407C7"/>
    <w:rsid w:val="00044383"/>
    <w:rsid w:val="00044C21"/>
    <w:rsid w:val="000B0897"/>
    <w:rsid w:val="000B1009"/>
    <w:rsid w:val="000B3E38"/>
    <w:rsid w:val="000C6FBF"/>
    <w:rsid w:val="000D574F"/>
    <w:rsid w:val="001110EA"/>
    <w:rsid w:val="0011452E"/>
    <w:rsid w:val="00143395"/>
    <w:rsid w:val="00183D4E"/>
    <w:rsid w:val="001A756F"/>
    <w:rsid w:val="001C1072"/>
    <w:rsid w:val="0024142E"/>
    <w:rsid w:val="0026172C"/>
    <w:rsid w:val="00267972"/>
    <w:rsid w:val="00275CD2"/>
    <w:rsid w:val="00284A02"/>
    <w:rsid w:val="00292EB8"/>
    <w:rsid w:val="002D2007"/>
    <w:rsid w:val="00305CB6"/>
    <w:rsid w:val="00311F6F"/>
    <w:rsid w:val="003121E8"/>
    <w:rsid w:val="00322839"/>
    <w:rsid w:val="0035646D"/>
    <w:rsid w:val="003726BD"/>
    <w:rsid w:val="003763B8"/>
    <w:rsid w:val="00382841"/>
    <w:rsid w:val="003A2FFF"/>
    <w:rsid w:val="003B2470"/>
    <w:rsid w:val="00401B7E"/>
    <w:rsid w:val="00413AB5"/>
    <w:rsid w:val="00462A88"/>
    <w:rsid w:val="00490A3D"/>
    <w:rsid w:val="004B750F"/>
    <w:rsid w:val="004D017E"/>
    <w:rsid w:val="004F5A7C"/>
    <w:rsid w:val="005016A4"/>
    <w:rsid w:val="00505482"/>
    <w:rsid w:val="00581DD8"/>
    <w:rsid w:val="00582CCF"/>
    <w:rsid w:val="00582D1E"/>
    <w:rsid w:val="0059091B"/>
    <w:rsid w:val="005A22EE"/>
    <w:rsid w:val="005A7DD3"/>
    <w:rsid w:val="005D1AFC"/>
    <w:rsid w:val="005F04E0"/>
    <w:rsid w:val="006054F5"/>
    <w:rsid w:val="006151A4"/>
    <w:rsid w:val="00631D98"/>
    <w:rsid w:val="00645997"/>
    <w:rsid w:val="00652C65"/>
    <w:rsid w:val="0066103D"/>
    <w:rsid w:val="00690887"/>
    <w:rsid w:val="00693FA8"/>
    <w:rsid w:val="006A1A48"/>
    <w:rsid w:val="006A4C91"/>
    <w:rsid w:val="006A67CB"/>
    <w:rsid w:val="00706F7D"/>
    <w:rsid w:val="007117FF"/>
    <w:rsid w:val="00712E35"/>
    <w:rsid w:val="00721414"/>
    <w:rsid w:val="00743494"/>
    <w:rsid w:val="0077424D"/>
    <w:rsid w:val="007A33FE"/>
    <w:rsid w:val="007B020A"/>
    <w:rsid w:val="008231D4"/>
    <w:rsid w:val="00836F56"/>
    <w:rsid w:val="00855BEF"/>
    <w:rsid w:val="00865222"/>
    <w:rsid w:val="00883A97"/>
    <w:rsid w:val="0089228A"/>
    <w:rsid w:val="008A0DF1"/>
    <w:rsid w:val="008A5030"/>
    <w:rsid w:val="008C55BB"/>
    <w:rsid w:val="008D14C4"/>
    <w:rsid w:val="009208AE"/>
    <w:rsid w:val="009214AE"/>
    <w:rsid w:val="00931867"/>
    <w:rsid w:val="00936E02"/>
    <w:rsid w:val="00947335"/>
    <w:rsid w:val="00953368"/>
    <w:rsid w:val="0095412D"/>
    <w:rsid w:val="00961696"/>
    <w:rsid w:val="009728BC"/>
    <w:rsid w:val="00977F2F"/>
    <w:rsid w:val="009C5C3F"/>
    <w:rsid w:val="00A26E3E"/>
    <w:rsid w:val="00A414AC"/>
    <w:rsid w:val="00A440E5"/>
    <w:rsid w:val="00A579BD"/>
    <w:rsid w:val="00A66FD1"/>
    <w:rsid w:val="00A724F4"/>
    <w:rsid w:val="00A72765"/>
    <w:rsid w:val="00AB1201"/>
    <w:rsid w:val="00AC40EF"/>
    <w:rsid w:val="00AF538F"/>
    <w:rsid w:val="00B30674"/>
    <w:rsid w:val="00B430F9"/>
    <w:rsid w:val="00B53D43"/>
    <w:rsid w:val="00B70313"/>
    <w:rsid w:val="00B71CB2"/>
    <w:rsid w:val="00B74C5D"/>
    <w:rsid w:val="00B92D7E"/>
    <w:rsid w:val="00BD1D1D"/>
    <w:rsid w:val="00C17E50"/>
    <w:rsid w:val="00C25011"/>
    <w:rsid w:val="00C3029D"/>
    <w:rsid w:val="00CE2D62"/>
    <w:rsid w:val="00D17D05"/>
    <w:rsid w:val="00D72160"/>
    <w:rsid w:val="00D91CD8"/>
    <w:rsid w:val="00DA4E0C"/>
    <w:rsid w:val="00DA7205"/>
    <w:rsid w:val="00DB23B2"/>
    <w:rsid w:val="00DC59A2"/>
    <w:rsid w:val="00E149E1"/>
    <w:rsid w:val="00E155F0"/>
    <w:rsid w:val="00E66E06"/>
    <w:rsid w:val="00E873A2"/>
    <w:rsid w:val="00E95111"/>
    <w:rsid w:val="00E954A3"/>
    <w:rsid w:val="00EB165C"/>
    <w:rsid w:val="00EC01F1"/>
    <w:rsid w:val="00ED32A5"/>
    <w:rsid w:val="00EE3177"/>
    <w:rsid w:val="00EF4824"/>
    <w:rsid w:val="00F04FEF"/>
    <w:rsid w:val="00F12E33"/>
    <w:rsid w:val="00F25A26"/>
    <w:rsid w:val="00F269C8"/>
    <w:rsid w:val="00F40347"/>
    <w:rsid w:val="00F422EB"/>
    <w:rsid w:val="00F47D8B"/>
    <w:rsid w:val="00F60BD9"/>
    <w:rsid w:val="00F744D1"/>
    <w:rsid w:val="00F85F75"/>
    <w:rsid w:val="00FB17AA"/>
    <w:rsid w:val="00FD1D42"/>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AD8C9BE-531D-44CA-93E9-8BA5E6AC5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4521</TotalTime>
  <Pages>9</Pages>
  <Words>11885</Words>
  <Characters>6776</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51</cp:revision>
  <cp:lastPrinted>2017-06-29T23:42:00Z</cp:lastPrinted>
  <dcterms:created xsi:type="dcterms:W3CDTF">2025-03-06T06:43:00Z</dcterms:created>
  <dcterms:modified xsi:type="dcterms:W3CDTF">2025-11-27T13:06:00Z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